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56AC7" w:rsidRPr="00934FF8" w:rsidRDefault="000F3D5A" w:rsidP="00CD0769">
      <w:pPr>
        <w:jc w:val="center"/>
        <w:rPr>
          <w:b/>
          <w:sz w:val="44"/>
          <w:u w:val="single"/>
        </w:rPr>
      </w:pPr>
      <w:r w:rsidRPr="00934FF8">
        <w:rPr>
          <w:b/>
          <w:sz w:val="44"/>
          <w:u w:val="single"/>
        </w:rPr>
        <w:t>Thesis/Dissertation Agreement</w:t>
      </w:r>
    </w:p>
    <w:p w:rsidR="00056AC7" w:rsidRPr="00F2133C" w:rsidRDefault="00056AC7" w:rsidP="00056AC7">
      <w:pPr>
        <w:rPr>
          <w:sz w:val="10"/>
          <w:szCs w:val="10"/>
        </w:rPr>
      </w:pPr>
    </w:p>
    <w:p w:rsidR="00582F7C" w:rsidRPr="0028399A" w:rsidRDefault="000F3D5A" w:rsidP="0028399A">
      <w:pPr>
        <w:spacing w:after="240"/>
        <w:jc w:val="center"/>
        <w:rPr>
          <w:rFonts w:eastAsiaTheme="minorEastAsia"/>
          <w:sz w:val="22"/>
        </w:rPr>
      </w:pPr>
      <w:r w:rsidRPr="005B2725">
        <w:rPr>
          <w:sz w:val="22"/>
        </w:rPr>
        <w:t xml:space="preserve">I </w:t>
      </w:r>
      <w:r w:rsidR="005B2725" w:rsidRPr="005B2725">
        <w:rPr>
          <w:sz w:val="22"/>
        </w:rPr>
        <w:t xml:space="preserve">agree that </w:t>
      </w:r>
      <w:r w:rsidR="00636EE8">
        <w:rPr>
          <w:sz w:val="22"/>
        </w:rPr>
        <w:t>my</w:t>
      </w:r>
      <w:r w:rsidR="005B2725" w:rsidRPr="005B2725">
        <w:rPr>
          <w:sz w:val="22"/>
        </w:rPr>
        <w:t xml:space="preserve"> thesis/dissertation may be </w:t>
      </w:r>
      <w:r w:rsidR="003A182B">
        <w:rPr>
          <w:sz w:val="22"/>
        </w:rPr>
        <w:t>accesse</w:t>
      </w:r>
      <w:r w:rsidR="005520E6">
        <w:rPr>
          <w:sz w:val="22"/>
        </w:rPr>
        <w:t>d</w:t>
      </w:r>
      <w:r w:rsidR="006D5050">
        <w:rPr>
          <w:sz w:val="22"/>
        </w:rPr>
        <w:t xml:space="preserve"> and used </w:t>
      </w:r>
      <w:r w:rsidR="005B2725" w:rsidRPr="005B2725">
        <w:rPr>
          <w:sz w:val="22"/>
        </w:rPr>
        <w:t>in follo</w:t>
      </w:r>
      <w:r w:rsidRPr="005B2725">
        <w:rPr>
          <w:sz w:val="22"/>
        </w:rPr>
        <w:t>wing methods and conditions.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302"/>
        <w:gridCol w:w="4080"/>
        <w:gridCol w:w="1487"/>
        <w:gridCol w:w="3587"/>
      </w:tblGrid>
      <w:tr w:rsidR="00A214B7" w:rsidRPr="00857B17" w:rsidTr="006763F1">
        <w:trPr>
          <w:trHeight w:val="542"/>
        </w:trPr>
        <w:tc>
          <w:tcPr>
            <w:tcW w:w="1302" w:type="dxa"/>
            <w:vAlign w:val="center"/>
          </w:tcPr>
          <w:p w:rsidR="005B2725" w:rsidRPr="005B2725" w:rsidRDefault="005B2725" w:rsidP="00A37B28">
            <w:pPr>
              <w:spacing w:after="0"/>
              <w:ind w:leftChars="-15" w:left="-3" w:hangingChars="17" w:hanging="33"/>
              <w:jc w:val="center"/>
              <w:rPr>
                <w:rFonts w:eastAsia="바탕"/>
                <w:b/>
                <w:sz w:val="20"/>
              </w:rPr>
            </w:pPr>
            <w:r>
              <w:rPr>
                <w:rFonts w:eastAsia="바탕"/>
                <w:b/>
                <w:sz w:val="20"/>
              </w:rPr>
              <w:t>Name</w:t>
            </w:r>
          </w:p>
        </w:tc>
        <w:tc>
          <w:tcPr>
            <w:tcW w:w="4080" w:type="dxa"/>
            <w:vAlign w:val="center"/>
          </w:tcPr>
          <w:p w:rsidR="005B2725" w:rsidRPr="00A758B3" w:rsidRDefault="005B2725" w:rsidP="00A37B28">
            <w:pPr>
              <w:spacing w:after="0"/>
              <w:ind w:leftChars="-15" w:left="-2" w:hangingChars="17" w:hanging="34"/>
              <w:jc w:val="center"/>
              <w:rPr>
                <w:rFonts w:eastAsia="바탕"/>
                <w:sz w:val="20"/>
              </w:rPr>
            </w:pPr>
          </w:p>
        </w:tc>
        <w:tc>
          <w:tcPr>
            <w:tcW w:w="1487" w:type="dxa"/>
            <w:vAlign w:val="center"/>
          </w:tcPr>
          <w:p w:rsidR="005B2725" w:rsidRPr="00A758B3" w:rsidRDefault="005B2725" w:rsidP="00A37B28">
            <w:pPr>
              <w:spacing w:after="0"/>
              <w:ind w:leftChars="-15" w:left="-3" w:hangingChars="17" w:hanging="33"/>
              <w:jc w:val="center"/>
              <w:rPr>
                <w:rFonts w:eastAsia="바탕"/>
                <w:b/>
                <w:sz w:val="20"/>
              </w:rPr>
            </w:pPr>
            <w:r w:rsidRPr="00A758B3">
              <w:rPr>
                <w:rFonts w:eastAsia="바탕"/>
                <w:b/>
                <w:sz w:val="20"/>
              </w:rPr>
              <w:t>UNIST ID #</w:t>
            </w:r>
          </w:p>
        </w:tc>
        <w:tc>
          <w:tcPr>
            <w:tcW w:w="3587" w:type="dxa"/>
            <w:vAlign w:val="center"/>
          </w:tcPr>
          <w:p w:rsidR="005B2725" w:rsidRPr="00A758B3" w:rsidRDefault="005B2725" w:rsidP="00A37B28">
            <w:pPr>
              <w:spacing w:after="0"/>
              <w:ind w:leftChars="-15" w:left="-3" w:hangingChars="17" w:hanging="33"/>
              <w:jc w:val="center"/>
              <w:rPr>
                <w:rFonts w:eastAsia="바탕"/>
                <w:b/>
                <w:sz w:val="20"/>
              </w:rPr>
            </w:pPr>
          </w:p>
        </w:tc>
      </w:tr>
      <w:tr w:rsidR="00A214B7" w:rsidRPr="00857B17" w:rsidTr="006763F1">
        <w:trPr>
          <w:trHeight w:val="542"/>
        </w:trPr>
        <w:tc>
          <w:tcPr>
            <w:tcW w:w="1302" w:type="dxa"/>
            <w:vAlign w:val="center"/>
          </w:tcPr>
          <w:p w:rsidR="005B2725" w:rsidRDefault="005B2725" w:rsidP="00A37B28">
            <w:pPr>
              <w:spacing w:after="0"/>
              <w:ind w:leftChars="-15" w:left="-3" w:hangingChars="17" w:hanging="33"/>
              <w:jc w:val="center"/>
              <w:rPr>
                <w:rFonts w:eastAsia="바탕"/>
                <w:b/>
                <w:sz w:val="20"/>
              </w:rPr>
            </w:pPr>
            <w:r>
              <w:rPr>
                <w:rFonts w:eastAsia="바탕" w:hint="eastAsia"/>
                <w:b/>
                <w:sz w:val="20"/>
              </w:rPr>
              <w:t>D</w:t>
            </w:r>
            <w:r>
              <w:rPr>
                <w:rFonts w:eastAsia="바탕"/>
                <w:b/>
                <w:sz w:val="20"/>
              </w:rPr>
              <w:t>epartment</w:t>
            </w:r>
          </w:p>
          <w:p w:rsidR="00714B8F" w:rsidRPr="005B2725" w:rsidRDefault="00714B8F" w:rsidP="00A37B28">
            <w:pPr>
              <w:spacing w:after="0"/>
              <w:ind w:leftChars="-15" w:left="-3" w:hangingChars="17" w:hanging="33"/>
              <w:jc w:val="center"/>
              <w:rPr>
                <w:rFonts w:eastAsia="바탕"/>
                <w:b/>
                <w:sz w:val="20"/>
              </w:rPr>
            </w:pPr>
            <w:r>
              <w:rPr>
                <w:rFonts w:eastAsia="바탕"/>
                <w:b/>
                <w:sz w:val="20"/>
              </w:rPr>
              <w:t>/S</w:t>
            </w:r>
            <w:r>
              <w:rPr>
                <w:rFonts w:eastAsia="바탕" w:hint="eastAsia"/>
                <w:b/>
                <w:sz w:val="20"/>
              </w:rPr>
              <w:t>chool</w:t>
            </w:r>
          </w:p>
        </w:tc>
        <w:tc>
          <w:tcPr>
            <w:tcW w:w="4080" w:type="dxa"/>
            <w:tcBorders>
              <w:bottom w:val="single" w:sz="4" w:space="0" w:color="auto"/>
            </w:tcBorders>
            <w:vAlign w:val="center"/>
          </w:tcPr>
          <w:p w:rsidR="005B2725" w:rsidRPr="00A758B3" w:rsidRDefault="005B2725" w:rsidP="00A37B28">
            <w:pPr>
              <w:spacing w:after="0"/>
              <w:ind w:leftChars="-15" w:left="-2" w:hangingChars="17" w:hanging="34"/>
              <w:jc w:val="center"/>
              <w:rPr>
                <w:rFonts w:eastAsia="바탕"/>
                <w:sz w:val="20"/>
              </w:rPr>
            </w:pPr>
          </w:p>
        </w:tc>
        <w:tc>
          <w:tcPr>
            <w:tcW w:w="1487" w:type="dxa"/>
            <w:vAlign w:val="center"/>
          </w:tcPr>
          <w:p w:rsidR="005B2725" w:rsidRPr="00A758B3" w:rsidRDefault="005B2725" w:rsidP="00A37B28">
            <w:pPr>
              <w:spacing w:after="0"/>
              <w:ind w:leftChars="-15" w:left="-3" w:hangingChars="17" w:hanging="33"/>
              <w:jc w:val="center"/>
              <w:rPr>
                <w:rFonts w:eastAsia="바탕"/>
                <w:b/>
                <w:sz w:val="20"/>
              </w:rPr>
            </w:pPr>
            <w:r w:rsidRPr="00A758B3">
              <w:rPr>
                <w:rFonts w:eastAsia="바탕"/>
                <w:b/>
                <w:sz w:val="20"/>
              </w:rPr>
              <w:t>Degree</w:t>
            </w:r>
          </w:p>
        </w:tc>
        <w:tc>
          <w:tcPr>
            <w:tcW w:w="3587" w:type="dxa"/>
            <w:vAlign w:val="center"/>
          </w:tcPr>
          <w:p w:rsidR="005B2725" w:rsidRPr="00A758B3" w:rsidRDefault="008C0C9E" w:rsidP="00A214B7">
            <w:pPr>
              <w:spacing w:after="0"/>
              <w:ind w:leftChars="-15" w:left="-2" w:hangingChars="17" w:hanging="34"/>
              <w:jc w:val="center"/>
              <w:rPr>
                <w:rFonts w:eastAsia="바탕"/>
                <w:b/>
                <w:sz w:val="20"/>
              </w:rPr>
            </w:pPr>
            <w:sdt>
              <w:sdtPr>
                <w:rPr>
                  <w:rFonts w:eastAsia="바탕"/>
                  <w:sz w:val="20"/>
                </w:rPr>
                <w:id w:val="207692785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5B2725" w:rsidRPr="00A758B3">
                  <w:rPr>
                    <w:rFonts w:ascii="Segoe UI Symbol" w:eastAsia="바탕" w:hAnsi="Segoe UI Symbol" w:cs="Segoe UI Symbol"/>
                    <w:sz w:val="20"/>
                  </w:rPr>
                  <w:t>☐</w:t>
                </w:r>
              </w:sdtContent>
            </w:sdt>
            <w:r w:rsidR="005B2725" w:rsidRPr="00A758B3">
              <w:rPr>
                <w:rFonts w:eastAsia="바탕"/>
                <w:sz w:val="20"/>
              </w:rPr>
              <w:t xml:space="preserve"> Master   </w:t>
            </w:r>
            <w:sdt>
              <w:sdtPr>
                <w:rPr>
                  <w:rFonts w:eastAsia="바탕"/>
                  <w:sz w:val="20"/>
                </w:rPr>
                <w:id w:val="-98570105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5B2725" w:rsidRPr="00A758B3">
                  <w:rPr>
                    <w:rFonts w:ascii="Segoe UI Symbol" w:eastAsia="바탕" w:hAnsi="Segoe UI Symbol" w:cs="Segoe UI Symbol"/>
                    <w:sz w:val="20"/>
                  </w:rPr>
                  <w:t>☐</w:t>
                </w:r>
              </w:sdtContent>
            </w:sdt>
            <w:r w:rsidR="005B2725" w:rsidRPr="00A758B3">
              <w:rPr>
                <w:rFonts w:eastAsia="바탕"/>
                <w:sz w:val="20"/>
              </w:rPr>
              <w:t xml:space="preserve"> </w:t>
            </w:r>
            <w:r w:rsidR="00A214B7" w:rsidRPr="00A758B3">
              <w:rPr>
                <w:rFonts w:eastAsia="바탕"/>
                <w:sz w:val="20"/>
              </w:rPr>
              <w:t>Doctor</w:t>
            </w:r>
            <w:r w:rsidR="00A758B3">
              <w:rPr>
                <w:rFonts w:eastAsia="바탕"/>
                <w:sz w:val="20"/>
              </w:rPr>
              <w:t>ate</w:t>
            </w:r>
          </w:p>
        </w:tc>
      </w:tr>
      <w:tr w:rsidR="00A214B7" w:rsidRPr="00857B17" w:rsidTr="006763F1">
        <w:trPr>
          <w:trHeight w:val="542"/>
        </w:trPr>
        <w:tc>
          <w:tcPr>
            <w:tcW w:w="1302" w:type="dxa"/>
            <w:vAlign w:val="center"/>
          </w:tcPr>
          <w:p w:rsidR="005B2725" w:rsidRPr="005B2725" w:rsidRDefault="00A214B7" w:rsidP="00A37B28">
            <w:pPr>
              <w:spacing w:after="0"/>
              <w:ind w:leftChars="-15" w:left="-3" w:hangingChars="17" w:hanging="33"/>
              <w:jc w:val="center"/>
              <w:rPr>
                <w:rFonts w:eastAsia="바탕"/>
                <w:b/>
                <w:sz w:val="20"/>
              </w:rPr>
            </w:pPr>
            <w:r>
              <w:rPr>
                <w:rFonts w:eastAsia="바탕" w:hint="eastAsia"/>
                <w:b/>
                <w:sz w:val="20"/>
              </w:rPr>
              <w:t>C</w:t>
            </w:r>
            <w:r>
              <w:rPr>
                <w:rFonts w:eastAsia="바탕"/>
                <w:b/>
                <w:sz w:val="20"/>
              </w:rPr>
              <w:t>ontact Information</w:t>
            </w:r>
          </w:p>
        </w:tc>
        <w:tc>
          <w:tcPr>
            <w:tcW w:w="4080" w:type="dxa"/>
            <w:tcBorders>
              <w:right w:val="nil"/>
            </w:tcBorders>
            <w:vAlign w:val="center"/>
          </w:tcPr>
          <w:p w:rsidR="005B2725" w:rsidRPr="00A758B3" w:rsidRDefault="005B2725" w:rsidP="00A37B28">
            <w:pPr>
              <w:spacing w:after="0"/>
              <w:ind w:leftChars="-15" w:left="-3" w:hangingChars="17" w:hanging="33"/>
              <w:rPr>
                <w:rFonts w:eastAsia="바탕"/>
                <w:b/>
                <w:sz w:val="20"/>
              </w:rPr>
            </w:pPr>
            <w:r w:rsidRPr="00A758B3">
              <w:rPr>
                <w:rFonts w:eastAsia="바탕"/>
                <w:b/>
                <w:sz w:val="20"/>
              </w:rPr>
              <w:t>(E-mail)</w:t>
            </w:r>
            <w:r w:rsidRPr="00A758B3">
              <w:rPr>
                <w:rFonts w:eastAsia="바탕"/>
                <w:sz w:val="20"/>
              </w:rPr>
              <w:t xml:space="preserve"> </w:t>
            </w:r>
          </w:p>
        </w:tc>
        <w:tc>
          <w:tcPr>
            <w:tcW w:w="5074" w:type="dxa"/>
            <w:gridSpan w:val="2"/>
            <w:tcBorders>
              <w:left w:val="nil"/>
            </w:tcBorders>
            <w:vAlign w:val="center"/>
          </w:tcPr>
          <w:p w:rsidR="005B2725" w:rsidRPr="00A758B3" w:rsidRDefault="005B2725" w:rsidP="00A37B28">
            <w:pPr>
              <w:spacing w:after="0"/>
              <w:ind w:leftChars="-15" w:left="-3" w:hangingChars="17" w:hanging="33"/>
              <w:rPr>
                <w:rFonts w:eastAsia="바탕"/>
                <w:b/>
                <w:sz w:val="20"/>
              </w:rPr>
            </w:pPr>
            <w:r w:rsidRPr="00A758B3">
              <w:rPr>
                <w:rFonts w:eastAsia="바탕"/>
                <w:b/>
                <w:sz w:val="20"/>
              </w:rPr>
              <w:t>(Phone)</w:t>
            </w:r>
            <w:r w:rsidRPr="00A758B3">
              <w:rPr>
                <w:rFonts w:eastAsia="바탕"/>
                <w:sz w:val="20"/>
              </w:rPr>
              <w:t xml:space="preserve"> </w:t>
            </w:r>
          </w:p>
        </w:tc>
      </w:tr>
      <w:tr w:rsidR="005B2725" w:rsidRPr="00857B17" w:rsidTr="00A214B7">
        <w:trPr>
          <w:trHeight w:val="825"/>
        </w:trPr>
        <w:tc>
          <w:tcPr>
            <w:tcW w:w="1302" w:type="dxa"/>
            <w:vAlign w:val="center"/>
          </w:tcPr>
          <w:p w:rsidR="005B2725" w:rsidRPr="005B2725" w:rsidRDefault="00A214B7" w:rsidP="00A37B28">
            <w:pPr>
              <w:spacing w:after="0"/>
              <w:ind w:leftChars="-15" w:left="-3" w:hangingChars="17" w:hanging="33"/>
              <w:jc w:val="center"/>
              <w:rPr>
                <w:rFonts w:eastAsia="바탕"/>
                <w:b/>
                <w:sz w:val="20"/>
              </w:rPr>
            </w:pPr>
            <w:r>
              <w:rPr>
                <w:rFonts w:eastAsia="바탕" w:hint="eastAsia"/>
                <w:b/>
                <w:sz w:val="20"/>
              </w:rPr>
              <w:t>T</w:t>
            </w:r>
            <w:r>
              <w:rPr>
                <w:rFonts w:eastAsia="바탕"/>
                <w:b/>
                <w:sz w:val="20"/>
              </w:rPr>
              <w:t>hesis</w:t>
            </w:r>
            <w:r>
              <w:rPr>
                <w:rFonts w:eastAsia="바탕"/>
                <w:b/>
                <w:sz w:val="20"/>
              </w:rPr>
              <w:br/>
              <w:t>/Dissertation Title</w:t>
            </w:r>
          </w:p>
        </w:tc>
        <w:tc>
          <w:tcPr>
            <w:tcW w:w="9154" w:type="dxa"/>
            <w:gridSpan w:val="3"/>
            <w:vAlign w:val="center"/>
          </w:tcPr>
          <w:p w:rsidR="005B2725" w:rsidRPr="00A758B3" w:rsidRDefault="005B2725" w:rsidP="00A37B28">
            <w:pPr>
              <w:spacing w:after="0"/>
              <w:ind w:leftChars="-15" w:left="-3" w:hangingChars="17" w:hanging="33"/>
              <w:rPr>
                <w:rFonts w:eastAsia="바탕"/>
                <w:b/>
                <w:sz w:val="20"/>
              </w:rPr>
            </w:pPr>
          </w:p>
        </w:tc>
      </w:tr>
    </w:tbl>
    <w:p w:rsidR="005B2725" w:rsidRPr="0028399A" w:rsidRDefault="00A214B7" w:rsidP="0028399A">
      <w:pPr>
        <w:rPr>
          <w:rFonts w:eastAsiaTheme="minorEastAsia"/>
          <w:sz w:val="18"/>
          <w:szCs w:val="16"/>
        </w:rPr>
      </w:pPr>
      <w:r w:rsidRPr="007E1246">
        <w:rPr>
          <w:rFonts w:hint="eastAsia"/>
          <w:sz w:val="18"/>
          <w:szCs w:val="16"/>
        </w:rPr>
        <w:t xml:space="preserve">※ </w:t>
      </w:r>
      <w:r w:rsidRPr="007E1246">
        <w:rPr>
          <w:sz w:val="18"/>
          <w:szCs w:val="16"/>
        </w:rPr>
        <w:t>Under the Article 20</w:t>
      </w:r>
      <w:r w:rsidRPr="007E1246">
        <w:rPr>
          <w:sz w:val="18"/>
          <w:szCs w:val="16"/>
          <w:vertAlign w:val="superscript"/>
        </w:rPr>
        <w:t>th</w:t>
      </w:r>
      <w:r w:rsidRPr="007E1246">
        <w:rPr>
          <w:sz w:val="18"/>
          <w:szCs w:val="16"/>
        </w:rPr>
        <w:t xml:space="preserve"> of the Korean Library Act, “Deposit of Library Materials”,</w:t>
      </w:r>
      <w:r w:rsidR="001F3214">
        <w:rPr>
          <w:sz w:val="18"/>
          <w:szCs w:val="16"/>
        </w:rPr>
        <w:t xml:space="preserve"> </w:t>
      </w:r>
      <w:r w:rsidRPr="007E1246">
        <w:rPr>
          <w:sz w:val="18"/>
          <w:szCs w:val="16"/>
        </w:rPr>
        <w:t xml:space="preserve">UNIST can collect and use personal information of </w:t>
      </w:r>
      <w:r w:rsidR="001F3214">
        <w:rPr>
          <w:sz w:val="18"/>
          <w:szCs w:val="16"/>
        </w:rPr>
        <w:t xml:space="preserve">the </w:t>
      </w:r>
      <w:r w:rsidRPr="007E1246">
        <w:rPr>
          <w:sz w:val="18"/>
          <w:szCs w:val="16"/>
        </w:rPr>
        <w:t>thesis author for related purpose</w:t>
      </w:r>
      <w:r w:rsidR="001F3214">
        <w:rPr>
          <w:sz w:val="18"/>
          <w:szCs w:val="16"/>
        </w:rPr>
        <w:t>s</w:t>
      </w:r>
      <w:r w:rsidRPr="007E1246">
        <w:rPr>
          <w:rFonts w:hint="eastAsia"/>
          <w:sz w:val="18"/>
          <w:szCs w:val="16"/>
        </w:rPr>
        <w:t>.</w:t>
      </w:r>
    </w:p>
    <w:p w:rsidR="00A214B7" w:rsidRPr="00D2736B" w:rsidRDefault="003A182B" w:rsidP="0028399A">
      <w:pPr>
        <w:pStyle w:val="a3"/>
        <w:numPr>
          <w:ilvl w:val="0"/>
          <w:numId w:val="5"/>
        </w:numPr>
        <w:spacing w:before="240"/>
        <w:ind w:leftChars="0" w:left="403" w:hanging="403"/>
        <w:rPr>
          <w:rFonts w:eastAsiaTheme="minorEastAsia"/>
          <w:b/>
          <w:sz w:val="22"/>
        </w:rPr>
      </w:pPr>
      <w:r>
        <w:rPr>
          <w:rFonts w:eastAsiaTheme="minorEastAsia"/>
          <w:b/>
          <w:sz w:val="22"/>
        </w:rPr>
        <w:t>Access</w:t>
      </w:r>
      <w:r w:rsidR="00636EE8" w:rsidRPr="00D2736B">
        <w:rPr>
          <w:rFonts w:eastAsiaTheme="minorEastAsia" w:hint="eastAsia"/>
          <w:b/>
          <w:sz w:val="22"/>
        </w:rPr>
        <w:t xml:space="preserve"> of Thesis/Dissertation</w:t>
      </w:r>
    </w:p>
    <w:p w:rsidR="007A5F1F" w:rsidRPr="00B76F4D" w:rsidRDefault="00636EE8" w:rsidP="00636EE8">
      <w:pPr>
        <w:ind w:firstLineChars="193" w:firstLine="386"/>
        <w:rPr>
          <w:rFonts w:eastAsiaTheme="minorEastAsia"/>
          <w:sz w:val="20"/>
        </w:rPr>
      </w:pPr>
      <w:r w:rsidRPr="00B76F4D">
        <w:rPr>
          <w:rFonts w:eastAsiaTheme="minorEastAsia" w:hint="eastAsia"/>
          <w:sz w:val="20"/>
        </w:rPr>
        <w:t>I</w:t>
      </w:r>
      <w:r w:rsidR="007A5F1F" w:rsidRPr="00B76F4D">
        <w:rPr>
          <w:rFonts w:eastAsiaTheme="minorEastAsia"/>
          <w:sz w:val="20"/>
        </w:rPr>
        <w:t xml:space="preserve"> express my decision on </w:t>
      </w:r>
      <w:r w:rsidR="006D5050" w:rsidRPr="00B76F4D">
        <w:rPr>
          <w:rFonts w:eastAsiaTheme="minorEastAsia"/>
          <w:sz w:val="20"/>
        </w:rPr>
        <w:t xml:space="preserve">access to the </w:t>
      </w:r>
      <w:r w:rsidR="007A5F1F" w:rsidRPr="00B76F4D">
        <w:rPr>
          <w:rFonts w:eastAsiaTheme="minorEastAsia"/>
          <w:sz w:val="20"/>
        </w:rPr>
        <w:t xml:space="preserve">thesis/dissertation for using in the library </w:t>
      </w:r>
      <w:r w:rsidR="006D5050" w:rsidRPr="00B76F4D">
        <w:rPr>
          <w:rFonts w:eastAsiaTheme="minorEastAsia"/>
          <w:sz w:val="20"/>
        </w:rPr>
        <w:t>or</w:t>
      </w:r>
      <w:r w:rsidR="007A5F1F" w:rsidRPr="00B76F4D">
        <w:rPr>
          <w:rFonts w:eastAsiaTheme="minorEastAsia"/>
          <w:sz w:val="20"/>
        </w:rPr>
        <w:t xml:space="preserve"> </w:t>
      </w:r>
      <w:r w:rsidR="003A182B">
        <w:rPr>
          <w:rFonts w:eastAsiaTheme="minorEastAsia"/>
          <w:sz w:val="20"/>
        </w:rPr>
        <w:t xml:space="preserve">making available to the public electronically by </w:t>
      </w:r>
      <w:r w:rsidR="00A758B3">
        <w:rPr>
          <w:rFonts w:eastAsiaTheme="minorEastAsia"/>
          <w:sz w:val="20"/>
        </w:rPr>
        <w:t>transmitting</w:t>
      </w:r>
      <w:r w:rsidR="007A5F1F" w:rsidRPr="00B76F4D">
        <w:rPr>
          <w:rFonts w:eastAsiaTheme="minorEastAsia"/>
          <w:sz w:val="20"/>
        </w:rPr>
        <w:t>, distribut</w:t>
      </w:r>
      <w:r w:rsidR="00A758B3">
        <w:rPr>
          <w:rFonts w:eastAsiaTheme="minorEastAsia"/>
          <w:sz w:val="20"/>
        </w:rPr>
        <w:t>ing</w:t>
      </w:r>
      <w:r w:rsidR="007A5F1F" w:rsidRPr="00B76F4D">
        <w:rPr>
          <w:rFonts w:eastAsiaTheme="minorEastAsia"/>
          <w:sz w:val="20"/>
        </w:rPr>
        <w:t xml:space="preserve"> and reproduc</w:t>
      </w:r>
      <w:r w:rsidR="00A758B3">
        <w:rPr>
          <w:rFonts w:eastAsiaTheme="minorEastAsia"/>
          <w:sz w:val="20"/>
        </w:rPr>
        <w:t>ing</w:t>
      </w:r>
      <w:r w:rsidR="007A5F1F" w:rsidRPr="00B76F4D">
        <w:rPr>
          <w:rFonts w:eastAsiaTheme="minorEastAsia"/>
          <w:sz w:val="20"/>
        </w:rPr>
        <w:t xml:space="preserve"> of whole or part of</w:t>
      </w:r>
      <w:r w:rsidR="006D5050" w:rsidRPr="00B76F4D">
        <w:rPr>
          <w:rFonts w:eastAsiaTheme="minorEastAsia"/>
          <w:sz w:val="20"/>
        </w:rPr>
        <w:t xml:space="preserve"> thesis/dissertation</w:t>
      </w:r>
      <w:r w:rsidR="007A5F1F" w:rsidRPr="00B76F4D">
        <w:rPr>
          <w:rFonts w:eastAsiaTheme="minorEastAsia"/>
          <w:sz w:val="20"/>
        </w:rPr>
        <w:t xml:space="preserve"> through the i</w:t>
      </w:r>
      <w:r w:rsidR="006D5050" w:rsidRPr="00B76F4D">
        <w:rPr>
          <w:rFonts w:eastAsiaTheme="minorEastAsia"/>
          <w:sz w:val="20"/>
        </w:rPr>
        <w:t>nformation networks, such as over the Internet</w:t>
      </w:r>
      <w:r w:rsidR="00D2736B" w:rsidRPr="00B76F4D">
        <w:rPr>
          <w:rFonts w:eastAsiaTheme="minorEastAsia"/>
          <w:sz w:val="20"/>
        </w:rPr>
        <w:t xml:space="preserve"> (library website, UNIST institutional repository “ScholarWorks@UNIST”, etc.) </w:t>
      </w:r>
      <w:r w:rsidR="006D5050" w:rsidRPr="00B76F4D">
        <w:rPr>
          <w:rFonts w:eastAsiaTheme="minorEastAsia"/>
          <w:sz w:val="20"/>
        </w:rPr>
        <w:t>for scholarly use.</w:t>
      </w:r>
      <w:bookmarkStart w:id="0" w:name="_GoBack"/>
      <w:bookmarkEnd w:id="0"/>
    </w:p>
    <w:tbl>
      <w:tblPr>
        <w:tblStyle w:val="a5"/>
        <w:tblW w:w="10032" w:type="dxa"/>
        <w:tblInd w:w="453" w:type="dxa"/>
        <w:shd w:val="clear" w:color="auto" w:fill="E7E6E6" w:themeFill="background2"/>
        <w:tblLook w:val="04A0" w:firstRow="1" w:lastRow="0" w:firstColumn="1" w:lastColumn="0" w:noHBand="0" w:noVBand="1"/>
      </w:tblPr>
      <w:tblGrid>
        <w:gridCol w:w="1228"/>
        <w:gridCol w:w="3701"/>
        <w:gridCol w:w="1612"/>
        <w:gridCol w:w="1365"/>
        <w:gridCol w:w="2126"/>
      </w:tblGrid>
      <w:tr w:rsidR="006D5050" w:rsidRPr="00B76F4D" w:rsidTr="006763F1">
        <w:trPr>
          <w:trHeight w:val="1446"/>
        </w:trPr>
        <w:tc>
          <w:tcPr>
            <w:tcW w:w="1228" w:type="dxa"/>
            <w:tcBorders>
              <w:right w:val="nil"/>
            </w:tcBorders>
            <w:shd w:val="clear" w:color="auto" w:fill="E7E6E6" w:themeFill="background2"/>
          </w:tcPr>
          <w:p w:rsidR="006D5050" w:rsidRPr="00B76F4D" w:rsidRDefault="006D5050" w:rsidP="00A37B28">
            <w:pPr>
              <w:pStyle w:val="a3"/>
              <w:wordWrap/>
              <w:spacing w:before="80" w:after="0" w:line="240" w:lineRule="atLeast"/>
              <w:ind w:leftChars="0" w:left="0"/>
              <w:rPr>
                <w:rFonts w:eastAsia="바탕"/>
                <w:b/>
                <w:sz w:val="20"/>
              </w:rPr>
            </w:pPr>
            <w:r w:rsidRPr="00B76F4D">
              <w:rPr>
                <w:rFonts w:eastAsia="바탕"/>
                <w:b/>
                <w:sz w:val="20"/>
              </w:rPr>
              <w:t>Hardback</w:t>
            </w:r>
          </w:p>
        </w:tc>
        <w:tc>
          <w:tcPr>
            <w:tcW w:w="3701" w:type="dxa"/>
            <w:tcBorders>
              <w:left w:val="nil"/>
            </w:tcBorders>
            <w:shd w:val="clear" w:color="auto" w:fill="E7E6E6" w:themeFill="background2"/>
          </w:tcPr>
          <w:p w:rsidR="006D5050" w:rsidRPr="00B76F4D" w:rsidRDefault="008C0C9E" w:rsidP="00A37B28">
            <w:pPr>
              <w:pStyle w:val="a3"/>
              <w:wordWrap/>
              <w:spacing w:before="80" w:after="0" w:line="240" w:lineRule="atLeast"/>
              <w:ind w:leftChars="0" w:left="0"/>
              <w:rPr>
                <w:rFonts w:eastAsia="바탕"/>
                <w:b/>
                <w:sz w:val="20"/>
              </w:rPr>
            </w:pPr>
            <w:sdt>
              <w:sdtPr>
                <w:rPr>
                  <w:rFonts w:eastAsia="바탕"/>
                  <w:b/>
                  <w:sz w:val="20"/>
                </w:rPr>
                <w:id w:val="-15199174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6D5050" w:rsidRPr="00B76F4D">
                  <w:rPr>
                    <w:rFonts w:ascii="Segoe UI Symbol" w:eastAsia="바탕" w:hAnsi="Segoe UI Symbol" w:cs="Segoe UI Symbol"/>
                    <w:b/>
                    <w:sz w:val="20"/>
                  </w:rPr>
                  <w:t>☐</w:t>
                </w:r>
              </w:sdtContent>
            </w:sdt>
            <w:r w:rsidR="006D5050" w:rsidRPr="00B76F4D">
              <w:rPr>
                <w:rFonts w:eastAsia="바탕"/>
                <w:b/>
                <w:sz w:val="20"/>
              </w:rPr>
              <w:t xml:space="preserve"> </w:t>
            </w:r>
            <w:r w:rsidR="00582F7C">
              <w:rPr>
                <w:rFonts w:eastAsia="바탕"/>
                <w:b/>
                <w:sz w:val="20"/>
              </w:rPr>
              <w:t>Open</w:t>
            </w:r>
            <w:r w:rsidR="005520E6">
              <w:rPr>
                <w:rFonts w:eastAsia="바탕"/>
                <w:b/>
                <w:sz w:val="20"/>
              </w:rPr>
              <w:t xml:space="preserve"> </w:t>
            </w:r>
            <w:r w:rsidR="003A182B">
              <w:rPr>
                <w:rFonts w:eastAsia="바탕"/>
                <w:b/>
                <w:sz w:val="20"/>
              </w:rPr>
              <w:t>Access</w:t>
            </w:r>
          </w:p>
          <w:p w:rsidR="006D5050" w:rsidRPr="00B76F4D" w:rsidRDefault="008C0C9E" w:rsidP="006D5050">
            <w:pPr>
              <w:pStyle w:val="a3"/>
              <w:wordWrap/>
              <w:spacing w:before="80" w:after="0" w:line="240" w:lineRule="atLeast"/>
              <w:ind w:leftChars="0" w:left="196" w:hangingChars="100" w:hanging="196"/>
              <w:rPr>
                <w:rFonts w:eastAsia="바탕"/>
                <w:b/>
                <w:sz w:val="20"/>
              </w:rPr>
            </w:pPr>
            <w:sdt>
              <w:sdtPr>
                <w:rPr>
                  <w:rFonts w:eastAsia="바탕"/>
                  <w:b/>
                  <w:sz w:val="20"/>
                </w:rPr>
                <w:id w:val="-22800030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6D5050" w:rsidRPr="00B76F4D">
                  <w:rPr>
                    <w:rFonts w:ascii="Segoe UI Symbol" w:eastAsia="바탕" w:hAnsi="Segoe UI Symbol" w:cs="Segoe UI Symbol"/>
                    <w:b/>
                    <w:sz w:val="20"/>
                  </w:rPr>
                  <w:t>☐</w:t>
                </w:r>
              </w:sdtContent>
            </w:sdt>
            <w:r w:rsidR="006D5050" w:rsidRPr="00B76F4D">
              <w:rPr>
                <w:rFonts w:eastAsia="바탕"/>
                <w:b/>
                <w:sz w:val="20"/>
              </w:rPr>
              <w:t xml:space="preserve"> Conditional Access</w:t>
            </w:r>
            <w:r w:rsidR="006D5050" w:rsidRPr="00B76F4D">
              <w:rPr>
                <w:rFonts w:eastAsia="바탕"/>
                <w:b/>
                <w:sz w:val="20"/>
              </w:rPr>
              <w:br/>
              <w:t>(temporarily restricted</w:t>
            </w:r>
            <w:r w:rsidR="009B7939" w:rsidRPr="00B76F4D">
              <w:rPr>
                <w:rFonts w:eastAsia="바탕"/>
                <w:b/>
                <w:sz w:val="20"/>
              </w:rPr>
              <w:t xml:space="preserve"> from public</w:t>
            </w:r>
            <w:r w:rsidR="006D5050" w:rsidRPr="00B76F4D">
              <w:rPr>
                <w:rFonts w:eastAsia="바탕"/>
                <w:b/>
                <w:sz w:val="20"/>
              </w:rPr>
              <w:t>)</w:t>
            </w:r>
          </w:p>
        </w:tc>
        <w:tc>
          <w:tcPr>
            <w:tcW w:w="1612" w:type="dxa"/>
            <w:tcBorders>
              <w:right w:val="nil"/>
            </w:tcBorders>
            <w:shd w:val="clear" w:color="auto" w:fill="E7E6E6" w:themeFill="background2"/>
          </w:tcPr>
          <w:p w:rsidR="006D5050" w:rsidRPr="00B76F4D" w:rsidRDefault="009B7939" w:rsidP="00A37B28">
            <w:pPr>
              <w:pStyle w:val="a3"/>
              <w:wordWrap/>
              <w:spacing w:before="80" w:after="0" w:line="240" w:lineRule="atLeast"/>
              <w:ind w:leftChars="0" w:left="0"/>
              <w:rPr>
                <w:rFonts w:eastAsia="바탕"/>
                <w:b/>
                <w:sz w:val="20"/>
              </w:rPr>
            </w:pPr>
            <w:r w:rsidRPr="00B76F4D">
              <w:rPr>
                <w:rFonts w:eastAsia="바탕"/>
                <w:b/>
                <w:sz w:val="20"/>
              </w:rPr>
              <w:t>Electronic file</w:t>
            </w:r>
          </w:p>
        </w:tc>
        <w:tc>
          <w:tcPr>
            <w:tcW w:w="3491" w:type="dxa"/>
            <w:gridSpan w:val="2"/>
            <w:tcBorders>
              <w:left w:val="nil"/>
            </w:tcBorders>
            <w:shd w:val="clear" w:color="auto" w:fill="E7E6E6" w:themeFill="background2"/>
          </w:tcPr>
          <w:p w:rsidR="006D5050" w:rsidRPr="00B76F4D" w:rsidRDefault="008C0C9E" w:rsidP="00A37B28">
            <w:pPr>
              <w:pStyle w:val="a3"/>
              <w:wordWrap/>
              <w:spacing w:before="80" w:after="0" w:line="240" w:lineRule="atLeast"/>
              <w:ind w:leftChars="0" w:left="0"/>
              <w:rPr>
                <w:rFonts w:eastAsia="바탕"/>
                <w:b/>
                <w:sz w:val="20"/>
              </w:rPr>
            </w:pPr>
            <w:sdt>
              <w:sdtPr>
                <w:rPr>
                  <w:rFonts w:eastAsia="바탕"/>
                  <w:b/>
                  <w:sz w:val="20"/>
                </w:rPr>
                <w:id w:val="47673684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6D5050" w:rsidRPr="00B76F4D">
                  <w:rPr>
                    <w:rFonts w:ascii="Segoe UI Symbol" w:eastAsia="바탕" w:hAnsi="Segoe UI Symbol" w:cs="Segoe UI Symbol"/>
                    <w:b/>
                    <w:sz w:val="20"/>
                  </w:rPr>
                  <w:t>☐</w:t>
                </w:r>
              </w:sdtContent>
            </w:sdt>
            <w:r w:rsidR="006D5050" w:rsidRPr="00B76F4D">
              <w:rPr>
                <w:rFonts w:eastAsia="바탕"/>
                <w:b/>
                <w:sz w:val="20"/>
              </w:rPr>
              <w:t xml:space="preserve"> </w:t>
            </w:r>
            <w:r w:rsidR="00582F7C">
              <w:rPr>
                <w:rFonts w:eastAsia="바탕"/>
                <w:b/>
                <w:sz w:val="20"/>
              </w:rPr>
              <w:t>Open</w:t>
            </w:r>
            <w:r w:rsidR="005520E6">
              <w:rPr>
                <w:rFonts w:eastAsia="바탕"/>
                <w:b/>
                <w:sz w:val="20"/>
              </w:rPr>
              <w:t xml:space="preserve"> </w:t>
            </w:r>
            <w:r w:rsidR="003A182B">
              <w:rPr>
                <w:rFonts w:eastAsia="바탕"/>
                <w:b/>
                <w:sz w:val="20"/>
              </w:rPr>
              <w:t>Access</w:t>
            </w:r>
          </w:p>
          <w:p w:rsidR="006D5050" w:rsidRPr="00B76F4D" w:rsidRDefault="008C0C9E" w:rsidP="009B7939">
            <w:pPr>
              <w:pStyle w:val="a3"/>
              <w:wordWrap/>
              <w:spacing w:before="80" w:after="0" w:line="240" w:lineRule="atLeast"/>
              <w:ind w:leftChars="0" w:left="196" w:hangingChars="100" w:hanging="196"/>
              <w:rPr>
                <w:rFonts w:eastAsia="바탕"/>
                <w:b/>
                <w:sz w:val="20"/>
              </w:rPr>
            </w:pPr>
            <w:sdt>
              <w:sdtPr>
                <w:rPr>
                  <w:rFonts w:eastAsia="바탕"/>
                  <w:b/>
                  <w:sz w:val="20"/>
                </w:rPr>
                <w:id w:val="-64411839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6D5050" w:rsidRPr="00B76F4D">
                  <w:rPr>
                    <w:rFonts w:ascii="Segoe UI Symbol" w:eastAsia="바탕" w:hAnsi="Segoe UI Symbol" w:cs="Segoe UI Symbol"/>
                    <w:b/>
                    <w:sz w:val="20"/>
                  </w:rPr>
                  <w:t>☐</w:t>
                </w:r>
              </w:sdtContent>
            </w:sdt>
            <w:r w:rsidR="006D5050" w:rsidRPr="00B76F4D">
              <w:rPr>
                <w:rFonts w:eastAsia="바탕"/>
                <w:b/>
                <w:sz w:val="20"/>
              </w:rPr>
              <w:t xml:space="preserve"> </w:t>
            </w:r>
            <w:r w:rsidR="009B7939" w:rsidRPr="00B76F4D">
              <w:rPr>
                <w:rFonts w:eastAsia="바탕"/>
                <w:b/>
                <w:sz w:val="20"/>
              </w:rPr>
              <w:t>Conditional Access</w:t>
            </w:r>
            <w:r w:rsidR="009B7939" w:rsidRPr="00B76F4D">
              <w:rPr>
                <w:rFonts w:eastAsia="바탕"/>
                <w:b/>
                <w:sz w:val="20"/>
              </w:rPr>
              <w:br/>
            </w:r>
            <w:r w:rsidR="006D5050" w:rsidRPr="00B76F4D">
              <w:rPr>
                <w:rFonts w:eastAsia="바탕"/>
                <w:b/>
                <w:sz w:val="20"/>
              </w:rPr>
              <w:t>(</w:t>
            </w:r>
            <w:r w:rsidR="009B7939" w:rsidRPr="00B76F4D">
              <w:rPr>
                <w:rFonts w:eastAsia="바탕"/>
                <w:b/>
                <w:sz w:val="20"/>
              </w:rPr>
              <w:t>temporarily restricted from public</w:t>
            </w:r>
            <w:r w:rsidR="006D5050" w:rsidRPr="00B76F4D">
              <w:rPr>
                <w:rFonts w:eastAsia="바탕"/>
                <w:b/>
                <w:sz w:val="20"/>
              </w:rPr>
              <w:t>)</w:t>
            </w:r>
          </w:p>
          <w:p w:rsidR="006D5050" w:rsidRPr="00B76F4D" w:rsidRDefault="008C0C9E" w:rsidP="009B7939">
            <w:pPr>
              <w:pStyle w:val="a3"/>
              <w:wordWrap/>
              <w:spacing w:before="80" w:after="0" w:line="240" w:lineRule="atLeast"/>
              <w:ind w:leftChars="0" w:left="0"/>
              <w:rPr>
                <w:rFonts w:eastAsia="바탕"/>
                <w:b/>
                <w:sz w:val="20"/>
              </w:rPr>
            </w:pPr>
            <w:sdt>
              <w:sdtPr>
                <w:rPr>
                  <w:rFonts w:eastAsia="바탕"/>
                  <w:b/>
                  <w:sz w:val="20"/>
                </w:rPr>
                <w:id w:val="-45487038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6D5050" w:rsidRPr="00B76F4D">
                  <w:rPr>
                    <w:rFonts w:ascii="Segoe UI Symbol" w:eastAsia="바탕" w:hAnsi="Segoe UI Symbol" w:cs="Segoe UI Symbol"/>
                    <w:b/>
                    <w:sz w:val="20"/>
                  </w:rPr>
                  <w:t>☐</w:t>
                </w:r>
              </w:sdtContent>
            </w:sdt>
            <w:r w:rsidR="006D5050" w:rsidRPr="00B76F4D">
              <w:rPr>
                <w:rFonts w:eastAsia="바탕"/>
                <w:b/>
                <w:sz w:val="20"/>
              </w:rPr>
              <w:t xml:space="preserve"> </w:t>
            </w:r>
            <w:r w:rsidR="009B7939" w:rsidRPr="00B76F4D">
              <w:rPr>
                <w:rFonts w:eastAsia="바탕"/>
                <w:b/>
                <w:sz w:val="20"/>
              </w:rPr>
              <w:t>Block Access</w:t>
            </w:r>
            <w:r w:rsidR="006D5050" w:rsidRPr="00B76F4D">
              <w:rPr>
                <w:rFonts w:eastAsia="바탕"/>
                <w:b/>
                <w:sz w:val="20"/>
              </w:rPr>
              <w:t xml:space="preserve"> (</w:t>
            </w:r>
            <w:r w:rsidR="009B7939" w:rsidRPr="00B76F4D">
              <w:rPr>
                <w:rFonts w:eastAsia="바탕"/>
                <w:b/>
                <w:sz w:val="20"/>
              </w:rPr>
              <w:t>Only preservation</w:t>
            </w:r>
            <w:r w:rsidR="006D5050" w:rsidRPr="00B76F4D">
              <w:rPr>
                <w:rFonts w:eastAsia="바탕"/>
                <w:b/>
                <w:sz w:val="20"/>
              </w:rPr>
              <w:t>)</w:t>
            </w:r>
          </w:p>
        </w:tc>
      </w:tr>
      <w:tr w:rsidR="006D5050" w:rsidRPr="00B76F4D" w:rsidTr="00714B8F">
        <w:trPr>
          <w:trHeight w:val="390"/>
        </w:trPr>
        <w:tc>
          <w:tcPr>
            <w:tcW w:w="7906" w:type="dxa"/>
            <w:gridSpan w:val="4"/>
            <w:tcBorders>
              <w:bottom w:val="nil"/>
              <w:right w:val="nil"/>
            </w:tcBorders>
            <w:shd w:val="clear" w:color="auto" w:fill="E7E6E6" w:themeFill="background2"/>
          </w:tcPr>
          <w:p w:rsidR="006D5050" w:rsidRPr="00582F7C" w:rsidRDefault="006D5050" w:rsidP="00006596">
            <w:pPr>
              <w:pStyle w:val="a3"/>
              <w:wordWrap/>
              <w:spacing w:before="80" w:after="0" w:line="240" w:lineRule="atLeast"/>
              <w:ind w:leftChars="0" w:left="0"/>
              <w:rPr>
                <w:rFonts w:eastAsia="바탕"/>
                <w:sz w:val="20"/>
              </w:rPr>
            </w:pPr>
            <w:r w:rsidRPr="00582F7C">
              <w:rPr>
                <w:rFonts w:ascii="바탕" w:eastAsia="바탕" w:hAnsi="바탕" w:cs="바탕" w:hint="eastAsia"/>
                <w:sz w:val="20"/>
              </w:rPr>
              <w:t>※</w:t>
            </w:r>
            <w:r w:rsidR="00256FC3">
              <w:rPr>
                <w:rFonts w:eastAsia="바탕"/>
                <w:sz w:val="20"/>
              </w:rPr>
              <w:t xml:space="preserve"> </w:t>
            </w:r>
            <w:r w:rsidR="00714B8F">
              <w:rPr>
                <w:rFonts w:eastAsia="바탕"/>
                <w:sz w:val="20"/>
              </w:rPr>
              <w:t>Restricted period</w:t>
            </w:r>
            <w:r w:rsidR="00006596">
              <w:rPr>
                <w:rFonts w:eastAsia="바탕"/>
                <w:sz w:val="20"/>
              </w:rPr>
              <w:t xml:space="preserve"> (</w:t>
            </w:r>
            <w:r w:rsidR="00006596">
              <w:rPr>
                <w:rFonts w:eastAsia="바탕"/>
                <w:sz w:val="20"/>
              </w:rPr>
              <w:t>Conditional access</w:t>
            </w:r>
            <w:r w:rsidR="00006596">
              <w:rPr>
                <w:rFonts w:eastAsia="바탕"/>
                <w:sz w:val="20"/>
              </w:rPr>
              <w:t>)</w:t>
            </w:r>
            <w:r w:rsidRPr="00582F7C">
              <w:rPr>
                <w:rFonts w:eastAsia="바탕"/>
                <w:sz w:val="20"/>
              </w:rPr>
              <w:t>:</w:t>
            </w:r>
            <w:r w:rsidR="009B7939" w:rsidRPr="00582F7C">
              <w:rPr>
                <w:rFonts w:eastAsia="바탕"/>
                <w:sz w:val="20"/>
              </w:rPr>
              <w:t xml:space="preserve"> Date of submission</w:t>
            </w:r>
            <w:r w:rsidRPr="00582F7C">
              <w:rPr>
                <w:rFonts w:eastAsia="바탕"/>
                <w:sz w:val="20"/>
              </w:rPr>
              <w:t xml:space="preserve"> </w:t>
            </w:r>
            <w:r w:rsidR="009B7939" w:rsidRPr="00582F7C">
              <w:rPr>
                <w:rFonts w:eastAsia="바탕"/>
                <w:sz w:val="20"/>
              </w:rPr>
              <w:t xml:space="preserve">~ </w:t>
            </w:r>
            <w:r w:rsidRPr="00714B8F">
              <w:rPr>
                <w:rFonts w:eastAsia="바탕"/>
                <w:color w:val="AEAAAA" w:themeColor="background2" w:themeShade="BF"/>
                <w:sz w:val="20"/>
              </w:rPr>
              <w:t>YYYY/MM/DD</w:t>
            </w:r>
          </w:p>
        </w:tc>
        <w:tc>
          <w:tcPr>
            <w:tcW w:w="2126" w:type="dxa"/>
            <w:tcBorders>
              <w:left w:val="nil"/>
              <w:bottom w:val="nil"/>
            </w:tcBorders>
            <w:shd w:val="clear" w:color="auto" w:fill="E7E6E6" w:themeFill="background2"/>
          </w:tcPr>
          <w:p w:rsidR="006D5050" w:rsidRPr="00582F7C" w:rsidRDefault="008C0C9E" w:rsidP="00714B8F">
            <w:pPr>
              <w:pStyle w:val="a3"/>
              <w:wordWrap/>
              <w:spacing w:before="80" w:after="0" w:line="240" w:lineRule="atLeast"/>
              <w:ind w:leftChars="0" w:left="0"/>
              <w:jc w:val="left"/>
              <w:rPr>
                <w:rFonts w:eastAsia="바탕"/>
                <w:sz w:val="20"/>
              </w:rPr>
            </w:pPr>
            <w:sdt>
              <w:sdtPr>
                <w:rPr>
                  <w:rFonts w:eastAsia="바탕"/>
                  <w:sz w:val="20"/>
                </w:rPr>
                <w:id w:val="74060552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256FC3">
                  <w:rPr>
                    <w:rFonts w:ascii="MS Gothic" w:eastAsia="MS Gothic" w:hAnsi="MS Gothic" w:hint="eastAsia"/>
                    <w:sz w:val="20"/>
                  </w:rPr>
                  <w:t>☐</w:t>
                </w:r>
              </w:sdtContent>
            </w:sdt>
            <w:r w:rsidR="006D5050" w:rsidRPr="00582F7C">
              <w:rPr>
                <w:rFonts w:eastAsia="바탕"/>
                <w:sz w:val="20"/>
              </w:rPr>
              <w:t xml:space="preserve"> </w:t>
            </w:r>
            <w:r w:rsidR="00714B8F">
              <w:rPr>
                <w:rFonts w:eastAsia="바탕"/>
                <w:sz w:val="20"/>
              </w:rPr>
              <w:t>Including a</w:t>
            </w:r>
            <w:r w:rsidR="009B7939" w:rsidRPr="00582F7C">
              <w:rPr>
                <w:rFonts w:eastAsia="바탕"/>
                <w:sz w:val="20"/>
              </w:rPr>
              <w:t>bstract</w:t>
            </w:r>
            <w:r w:rsidR="00006596">
              <w:rPr>
                <w:rFonts w:eastAsia="바탕"/>
                <w:sz w:val="20"/>
              </w:rPr>
              <w:t xml:space="preserve"> for conditional access</w:t>
            </w:r>
          </w:p>
        </w:tc>
      </w:tr>
      <w:tr w:rsidR="00582F7C" w:rsidRPr="00B76F4D" w:rsidTr="004D2223">
        <w:trPr>
          <w:trHeight w:val="398"/>
        </w:trPr>
        <w:tc>
          <w:tcPr>
            <w:tcW w:w="10032" w:type="dxa"/>
            <w:gridSpan w:val="5"/>
            <w:tcBorders>
              <w:top w:val="nil"/>
            </w:tcBorders>
            <w:shd w:val="clear" w:color="auto" w:fill="E7E6E6" w:themeFill="background2"/>
          </w:tcPr>
          <w:p w:rsidR="00582F7C" w:rsidRPr="006763F1" w:rsidRDefault="00582F7C" w:rsidP="001F3214">
            <w:pPr>
              <w:pStyle w:val="a3"/>
              <w:wordWrap/>
              <w:spacing w:before="80" w:after="0" w:line="240" w:lineRule="atLeast"/>
              <w:ind w:leftChars="0" w:left="0"/>
              <w:rPr>
                <w:rFonts w:eastAsia="바탕"/>
                <w:spacing w:val="-4"/>
                <w:sz w:val="20"/>
              </w:rPr>
            </w:pPr>
            <w:r w:rsidRPr="006763F1">
              <w:rPr>
                <w:rFonts w:ascii="바탕" w:eastAsia="바탕" w:hAnsi="바탕" w:cs="맑은 고딕"/>
                <w:spacing w:val="-4"/>
                <w:sz w:val="20"/>
              </w:rPr>
              <w:t>※</w:t>
            </w:r>
            <w:r w:rsidRPr="006763F1">
              <w:rPr>
                <w:rFonts w:eastAsia="바탕"/>
                <w:spacing w:val="-4"/>
                <w:sz w:val="20"/>
              </w:rPr>
              <w:t xml:space="preserve"> The hard</w:t>
            </w:r>
            <w:r w:rsidR="001F3214" w:rsidRPr="006763F1">
              <w:rPr>
                <w:rFonts w:eastAsia="바탕"/>
                <w:spacing w:val="-4"/>
                <w:sz w:val="20"/>
              </w:rPr>
              <w:t xml:space="preserve"> copy</w:t>
            </w:r>
            <w:r w:rsidRPr="006763F1">
              <w:rPr>
                <w:rFonts w:eastAsia="바탕"/>
                <w:spacing w:val="-4"/>
                <w:sz w:val="20"/>
              </w:rPr>
              <w:t xml:space="preserve"> can be </w:t>
            </w:r>
            <w:r w:rsidR="0028399A" w:rsidRPr="006763F1">
              <w:rPr>
                <w:rFonts w:eastAsia="바탕"/>
                <w:spacing w:val="-4"/>
                <w:sz w:val="20"/>
              </w:rPr>
              <w:t>used</w:t>
            </w:r>
            <w:r w:rsidRPr="006763F1">
              <w:rPr>
                <w:rFonts w:eastAsia="바탕"/>
                <w:spacing w:val="-4"/>
                <w:sz w:val="20"/>
              </w:rPr>
              <w:t xml:space="preserve"> in the library based on the condition</w:t>
            </w:r>
            <w:r w:rsidR="001F3214" w:rsidRPr="006763F1">
              <w:rPr>
                <w:rFonts w:eastAsia="바탕"/>
                <w:spacing w:val="-4"/>
                <w:sz w:val="20"/>
              </w:rPr>
              <w:t>s</w:t>
            </w:r>
            <w:r w:rsidRPr="006763F1">
              <w:rPr>
                <w:rFonts w:eastAsia="바탕"/>
                <w:spacing w:val="-4"/>
                <w:sz w:val="20"/>
              </w:rPr>
              <w:t>, even if the author select</w:t>
            </w:r>
            <w:r w:rsidR="0028399A" w:rsidRPr="006763F1">
              <w:rPr>
                <w:rFonts w:eastAsia="바탕"/>
                <w:spacing w:val="-4"/>
                <w:sz w:val="20"/>
              </w:rPr>
              <w:t>s</w:t>
            </w:r>
            <w:r w:rsidRPr="006763F1">
              <w:rPr>
                <w:rFonts w:eastAsia="바탕"/>
                <w:spacing w:val="-4"/>
                <w:sz w:val="20"/>
              </w:rPr>
              <w:t xml:space="preserve"> ‘Block Access’ for electronic file.</w:t>
            </w:r>
          </w:p>
        </w:tc>
      </w:tr>
      <w:tr w:rsidR="006D5050" w:rsidRPr="00B76F4D" w:rsidTr="004D2223">
        <w:trPr>
          <w:trHeight w:val="1436"/>
        </w:trPr>
        <w:tc>
          <w:tcPr>
            <w:tcW w:w="1228" w:type="dxa"/>
            <w:tcBorders>
              <w:right w:val="nil"/>
            </w:tcBorders>
            <w:shd w:val="clear" w:color="auto" w:fill="E7E6E6" w:themeFill="background2"/>
          </w:tcPr>
          <w:p w:rsidR="006D5050" w:rsidRPr="00B76F4D" w:rsidRDefault="006D5050" w:rsidP="007E1246">
            <w:pPr>
              <w:pStyle w:val="a3"/>
              <w:wordWrap/>
              <w:spacing w:before="80" w:after="0" w:line="240" w:lineRule="atLeast"/>
              <w:ind w:leftChars="0" w:left="0"/>
              <w:jc w:val="left"/>
              <w:rPr>
                <w:rFonts w:eastAsia="바탕"/>
                <w:sz w:val="20"/>
              </w:rPr>
            </w:pPr>
            <w:r w:rsidRPr="00B76F4D">
              <w:rPr>
                <w:rFonts w:ascii="바탕" w:eastAsia="바탕" w:hAnsi="바탕" w:cs="바탕" w:hint="eastAsia"/>
                <w:sz w:val="20"/>
              </w:rPr>
              <w:t>※</w:t>
            </w:r>
            <w:r w:rsidRPr="00B76F4D">
              <w:rPr>
                <w:rFonts w:eastAsia="바탕"/>
                <w:sz w:val="20"/>
              </w:rPr>
              <w:t xml:space="preserve"> </w:t>
            </w:r>
            <w:r w:rsidR="009B7939" w:rsidRPr="00B76F4D">
              <w:rPr>
                <w:rFonts w:eastAsia="바탕"/>
                <w:sz w:val="20"/>
              </w:rPr>
              <w:t>Reason</w:t>
            </w:r>
            <w:r w:rsidR="0028399A">
              <w:rPr>
                <w:rFonts w:eastAsia="바탕"/>
                <w:sz w:val="20"/>
              </w:rPr>
              <w:br/>
              <w:t>(Conditional or Block A</w:t>
            </w:r>
            <w:r w:rsidR="0076755D" w:rsidRPr="00B76F4D">
              <w:rPr>
                <w:rFonts w:eastAsia="바탕"/>
                <w:sz w:val="20"/>
              </w:rPr>
              <w:t>ccess)</w:t>
            </w:r>
          </w:p>
        </w:tc>
        <w:tc>
          <w:tcPr>
            <w:tcW w:w="8804" w:type="dxa"/>
            <w:gridSpan w:val="4"/>
            <w:tcBorders>
              <w:top w:val="single" w:sz="4" w:space="0" w:color="auto"/>
              <w:left w:val="nil"/>
            </w:tcBorders>
            <w:shd w:val="clear" w:color="auto" w:fill="E7E6E6" w:themeFill="background2"/>
          </w:tcPr>
          <w:p w:rsidR="006D5050" w:rsidRPr="00724A77" w:rsidRDefault="008C0C9E" w:rsidP="00A37B28">
            <w:pPr>
              <w:wordWrap/>
              <w:spacing w:before="80" w:after="0" w:line="240" w:lineRule="atLeast"/>
              <w:rPr>
                <w:rFonts w:eastAsia="바탕"/>
                <w:spacing w:val="-2"/>
                <w:sz w:val="20"/>
              </w:rPr>
            </w:pPr>
            <w:sdt>
              <w:sdtPr>
                <w:rPr>
                  <w:rFonts w:eastAsia="바탕"/>
                  <w:sz w:val="20"/>
                </w:rPr>
                <w:id w:val="152382491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6D5050" w:rsidRPr="00B76F4D">
                  <w:rPr>
                    <w:rFonts w:ascii="Segoe UI Symbol" w:eastAsia="바탕" w:hAnsi="Segoe UI Symbol" w:cs="Segoe UI Symbol"/>
                    <w:sz w:val="20"/>
                  </w:rPr>
                  <w:t>☐</w:t>
                </w:r>
              </w:sdtContent>
            </w:sdt>
            <w:r w:rsidR="006D5050" w:rsidRPr="00B76F4D">
              <w:rPr>
                <w:rFonts w:eastAsia="바탕"/>
                <w:sz w:val="20"/>
              </w:rPr>
              <w:t xml:space="preserve"> </w:t>
            </w:r>
            <w:r w:rsidR="009B7939" w:rsidRPr="00B76F4D">
              <w:rPr>
                <w:rFonts w:eastAsia="바탕"/>
                <w:sz w:val="20"/>
              </w:rPr>
              <w:t>It will</w:t>
            </w:r>
            <w:r w:rsidR="00F93E7E">
              <w:rPr>
                <w:rFonts w:eastAsia="바탕"/>
                <w:sz w:val="20"/>
              </w:rPr>
              <w:t xml:space="preserve"> be</w:t>
            </w:r>
            <w:r w:rsidR="009B7939" w:rsidRPr="00B76F4D">
              <w:rPr>
                <w:rFonts w:eastAsia="바탕"/>
                <w:sz w:val="20"/>
              </w:rPr>
              <w:t xml:space="preserve"> published in journal articles</w:t>
            </w:r>
            <w:r w:rsidR="00B76F4D">
              <w:rPr>
                <w:rFonts w:eastAsia="바탕"/>
                <w:sz w:val="20"/>
              </w:rPr>
              <w:t>.</w:t>
            </w:r>
            <w:r w:rsidR="006D5050" w:rsidRPr="00B76F4D">
              <w:rPr>
                <w:rFonts w:eastAsia="바탕"/>
                <w:sz w:val="20"/>
              </w:rPr>
              <w:t xml:space="preserve"> </w:t>
            </w:r>
            <w:r w:rsidR="006D5050" w:rsidRPr="00724A77">
              <w:rPr>
                <w:rFonts w:eastAsia="바탕"/>
                <w:spacing w:val="-2"/>
                <w:sz w:val="20"/>
              </w:rPr>
              <w:t>(</w:t>
            </w:r>
            <w:r w:rsidR="006D5050" w:rsidRPr="00724A77">
              <w:rPr>
                <w:rFonts w:ascii="바탕" w:eastAsia="바탕" w:hAnsi="바탕" w:cs="바탕" w:hint="eastAsia"/>
                <w:spacing w:val="-2"/>
                <w:sz w:val="20"/>
              </w:rPr>
              <w:t>※</w:t>
            </w:r>
            <w:r w:rsidR="009B7939" w:rsidRPr="00724A77">
              <w:rPr>
                <w:rFonts w:eastAsia="바탕"/>
                <w:spacing w:val="-2"/>
                <w:sz w:val="20"/>
              </w:rPr>
              <w:t xml:space="preserve"> I will comply with the UNIST Regulations on Research Ethics</w:t>
            </w:r>
            <w:r w:rsidR="00724A77" w:rsidRPr="00724A77">
              <w:rPr>
                <w:rFonts w:eastAsia="바탕"/>
                <w:spacing w:val="-2"/>
                <w:sz w:val="20"/>
              </w:rPr>
              <w:t>.</w:t>
            </w:r>
            <w:r w:rsidR="006D5050" w:rsidRPr="00724A77">
              <w:rPr>
                <w:rFonts w:eastAsia="바탕"/>
                <w:spacing w:val="-2"/>
                <w:sz w:val="20"/>
              </w:rPr>
              <w:t>)</w:t>
            </w:r>
          </w:p>
          <w:p w:rsidR="006D5050" w:rsidRPr="00B76F4D" w:rsidRDefault="008C0C9E" w:rsidP="00A37B28">
            <w:pPr>
              <w:wordWrap/>
              <w:spacing w:before="80" w:after="0" w:line="240" w:lineRule="atLeast"/>
              <w:rPr>
                <w:rFonts w:eastAsia="바탕"/>
                <w:sz w:val="20"/>
              </w:rPr>
            </w:pPr>
            <w:sdt>
              <w:sdtPr>
                <w:rPr>
                  <w:rFonts w:eastAsia="바탕"/>
                  <w:sz w:val="20"/>
                </w:rPr>
                <w:id w:val="-155153477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6D5050" w:rsidRPr="00B76F4D">
                  <w:rPr>
                    <w:rFonts w:ascii="Segoe UI Symbol" w:eastAsia="바탕" w:hAnsi="Segoe UI Symbol" w:cs="Segoe UI Symbol"/>
                    <w:sz w:val="20"/>
                  </w:rPr>
                  <w:t>☐</w:t>
                </w:r>
              </w:sdtContent>
            </w:sdt>
            <w:r w:rsidR="006D5050" w:rsidRPr="00B76F4D">
              <w:rPr>
                <w:rFonts w:eastAsia="바탕"/>
                <w:sz w:val="20"/>
              </w:rPr>
              <w:t xml:space="preserve"> </w:t>
            </w:r>
            <w:r w:rsidR="00D2736B" w:rsidRPr="00B76F4D">
              <w:rPr>
                <w:rFonts w:eastAsia="바탕"/>
                <w:sz w:val="20"/>
              </w:rPr>
              <w:t>It includes patents that are not yet published.</w:t>
            </w:r>
          </w:p>
          <w:p w:rsidR="006D5050" w:rsidRPr="00B76F4D" w:rsidRDefault="008C0C9E" w:rsidP="00D2736B">
            <w:pPr>
              <w:wordWrap/>
              <w:spacing w:before="80" w:after="0" w:line="240" w:lineRule="atLeast"/>
              <w:rPr>
                <w:rFonts w:eastAsia="바탕"/>
                <w:sz w:val="20"/>
              </w:rPr>
            </w:pPr>
            <w:sdt>
              <w:sdtPr>
                <w:rPr>
                  <w:rFonts w:eastAsia="바탕"/>
                  <w:sz w:val="20"/>
                </w:rPr>
                <w:id w:val="45214712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6D5050" w:rsidRPr="00B76F4D">
                  <w:rPr>
                    <w:rFonts w:ascii="Segoe UI Symbol" w:eastAsia="바탕" w:hAnsi="Segoe UI Symbol" w:cs="Segoe UI Symbol"/>
                    <w:sz w:val="20"/>
                  </w:rPr>
                  <w:t>☐</w:t>
                </w:r>
              </w:sdtContent>
            </w:sdt>
            <w:r w:rsidR="006D5050" w:rsidRPr="00B76F4D">
              <w:rPr>
                <w:rFonts w:eastAsia="바탕"/>
                <w:sz w:val="20"/>
              </w:rPr>
              <w:t xml:space="preserve"> </w:t>
            </w:r>
            <w:r w:rsidR="00D2736B" w:rsidRPr="00B76F4D">
              <w:rPr>
                <w:rFonts w:eastAsia="바탕"/>
                <w:sz w:val="20"/>
              </w:rPr>
              <w:t>Other</w:t>
            </w:r>
            <w:r w:rsidR="006D5050" w:rsidRPr="00B76F4D">
              <w:rPr>
                <w:rFonts w:eastAsia="바탕"/>
                <w:sz w:val="20"/>
              </w:rPr>
              <w:t xml:space="preserve"> </w:t>
            </w:r>
            <w:r w:rsidR="00D2736B" w:rsidRPr="00B76F4D">
              <w:rPr>
                <w:rFonts w:eastAsia="바탕"/>
                <w:sz w:val="20"/>
              </w:rPr>
              <w:t xml:space="preserve">(Please </w:t>
            </w:r>
            <w:r w:rsidR="00D2736B" w:rsidRPr="00B76F4D">
              <w:rPr>
                <w:rFonts w:eastAsia="바탕"/>
                <w:noProof/>
                <w:sz w:val="20"/>
              </w:rPr>
              <w:t>spe</w:t>
            </w:r>
            <w:r w:rsidR="00E32C29" w:rsidRPr="00B76F4D">
              <w:rPr>
                <w:rFonts w:eastAsia="바탕"/>
                <w:noProof/>
                <w:sz w:val="20"/>
              </w:rPr>
              <w:t>c</w:t>
            </w:r>
            <w:r w:rsidR="00D2736B" w:rsidRPr="00B76F4D">
              <w:rPr>
                <w:rFonts w:eastAsia="바탕"/>
                <w:noProof/>
                <w:sz w:val="20"/>
              </w:rPr>
              <w:t>ify</w:t>
            </w:r>
            <w:r w:rsidR="006D5050" w:rsidRPr="00B76F4D">
              <w:rPr>
                <w:rFonts w:eastAsia="바탕"/>
                <w:sz w:val="20"/>
              </w:rPr>
              <w:t>):</w:t>
            </w:r>
          </w:p>
        </w:tc>
      </w:tr>
    </w:tbl>
    <w:p w:rsidR="00636EE8" w:rsidRPr="0076755D" w:rsidRDefault="00D2736B" w:rsidP="00A758B3">
      <w:pPr>
        <w:pStyle w:val="a3"/>
        <w:numPr>
          <w:ilvl w:val="0"/>
          <w:numId w:val="5"/>
        </w:numPr>
        <w:spacing w:before="240"/>
        <w:ind w:leftChars="0" w:left="403" w:hanging="403"/>
        <w:rPr>
          <w:rFonts w:eastAsiaTheme="minorEastAsia"/>
          <w:b/>
          <w:sz w:val="22"/>
        </w:rPr>
      </w:pPr>
      <w:r w:rsidRPr="0076755D">
        <w:rPr>
          <w:rFonts w:eastAsiaTheme="minorEastAsia" w:hint="eastAsia"/>
          <w:b/>
          <w:sz w:val="22"/>
        </w:rPr>
        <w:t xml:space="preserve">According to </w:t>
      </w:r>
      <w:r w:rsidRPr="0076755D">
        <w:rPr>
          <w:rFonts w:eastAsiaTheme="minorEastAsia"/>
          <w:b/>
          <w:sz w:val="22"/>
        </w:rPr>
        <w:t>the</w:t>
      </w:r>
      <w:r w:rsidRPr="0076755D">
        <w:rPr>
          <w:rFonts w:eastAsiaTheme="minorEastAsia" w:hint="eastAsia"/>
          <w:b/>
          <w:sz w:val="22"/>
        </w:rPr>
        <w:t xml:space="preserve"> </w:t>
      </w:r>
      <w:r w:rsidRPr="0076755D">
        <w:rPr>
          <w:rFonts w:eastAsiaTheme="minorEastAsia"/>
          <w:b/>
          <w:sz w:val="22"/>
        </w:rPr>
        <w:t>upper “Access of Thesis/Dissertation”, I agree my thesis/dissertation may be used in following conditions.</w:t>
      </w:r>
    </w:p>
    <w:p w:rsidR="00D2736B" w:rsidRPr="00B76F4D" w:rsidRDefault="00D2736B" w:rsidP="00D2736B">
      <w:pPr>
        <w:pStyle w:val="a3"/>
        <w:numPr>
          <w:ilvl w:val="1"/>
          <w:numId w:val="5"/>
        </w:numPr>
        <w:ind w:leftChars="0"/>
        <w:rPr>
          <w:rFonts w:eastAsiaTheme="minorEastAsia"/>
          <w:sz w:val="20"/>
        </w:rPr>
      </w:pPr>
      <w:r w:rsidRPr="00B76F4D">
        <w:rPr>
          <w:rFonts w:eastAsiaTheme="minorEastAsia" w:hint="eastAsia"/>
          <w:sz w:val="20"/>
        </w:rPr>
        <w:t xml:space="preserve">I allow UNIST to </w:t>
      </w:r>
      <w:r w:rsidRPr="00B76F4D">
        <w:rPr>
          <w:rFonts w:eastAsiaTheme="minorEastAsia"/>
          <w:sz w:val="20"/>
        </w:rPr>
        <w:t xml:space="preserve">archive and </w:t>
      </w:r>
      <w:r w:rsidRPr="00B76F4D">
        <w:rPr>
          <w:rFonts w:eastAsiaTheme="minorEastAsia" w:hint="eastAsia"/>
          <w:sz w:val="20"/>
        </w:rPr>
        <w:t>reproduce my thesis/dissertation to the extent of not changing contents in order to preserve or make it available online.</w:t>
      </w:r>
    </w:p>
    <w:p w:rsidR="00D2736B" w:rsidRPr="00B76F4D" w:rsidRDefault="00D2736B" w:rsidP="00D2736B">
      <w:pPr>
        <w:pStyle w:val="a3"/>
        <w:numPr>
          <w:ilvl w:val="1"/>
          <w:numId w:val="5"/>
        </w:numPr>
        <w:ind w:leftChars="0"/>
        <w:rPr>
          <w:rFonts w:eastAsiaTheme="minorEastAsia"/>
          <w:sz w:val="20"/>
        </w:rPr>
      </w:pPr>
      <w:r w:rsidRPr="00B76F4D">
        <w:rPr>
          <w:rFonts w:eastAsiaTheme="minorEastAsia" w:hint="eastAsia"/>
          <w:sz w:val="20"/>
        </w:rPr>
        <w:t>If</w:t>
      </w:r>
      <w:r w:rsidR="000C5D2B" w:rsidRPr="00B76F4D">
        <w:rPr>
          <w:rFonts w:eastAsiaTheme="minorEastAsia"/>
          <w:sz w:val="20"/>
        </w:rPr>
        <w:t xml:space="preserve"> </w:t>
      </w:r>
      <w:r w:rsidR="00E32C29" w:rsidRPr="00B76F4D">
        <w:rPr>
          <w:rFonts w:eastAsiaTheme="minorEastAsia"/>
          <w:sz w:val="20"/>
        </w:rPr>
        <w:t>the author grant</w:t>
      </w:r>
      <w:r w:rsidR="001F3214">
        <w:rPr>
          <w:rFonts w:eastAsiaTheme="minorEastAsia"/>
          <w:sz w:val="20"/>
        </w:rPr>
        <w:t>s</w:t>
      </w:r>
      <w:r w:rsidR="00E32C29" w:rsidRPr="00B76F4D">
        <w:rPr>
          <w:rFonts w:eastAsiaTheme="minorEastAsia"/>
          <w:sz w:val="20"/>
        </w:rPr>
        <w:t xml:space="preserve"> </w:t>
      </w:r>
      <w:r w:rsidR="000C5D2B" w:rsidRPr="00B76F4D">
        <w:rPr>
          <w:rFonts w:eastAsiaTheme="minorEastAsia"/>
          <w:sz w:val="20"/>
        </w:rPr>
        <w:t xml:space="preserve">the </w:t>
      </w:r>
      <w:r w:rsidRPr="00B76F4D">
        <w:rPr>
          <w:rFonts w:eastAsiaTheme="minorEastAsia" w:hint="eastAsia"/>
          <w:sz w:val="20"/>
        </w:rPr>
        <w:t>copyright ownership</w:t>
      </w:r>
      <w:r w:rsidR="000C5D2B" w:rsidRPr="00B76F4D">
        <w:rPr>
          <w:rFonts w:eastAsiaTheme="minorEastAsia"/>
          <w:sz w:val="20"/>
        </w:rPr>
        <w:t xml:space="preserve"> to others or </w:t>
      </w:r>
      <w:r w:rsidR="001F3214">
        <w:rPr>
          <w:rFonts w:eastAsiaTheme="minorEastAsia"/>
          <w:sz w:val="20"/>
        </w:rPr>
        <w:t xml:space="preserve">he/she allows it </w:t>
      </w:r>
      <w:r w:rsidR="00E32C29" w:rsidRPr="00B76F4D">
        <w:rPr>
          <w:rFonts w:eastAsiaTheme="minorEastAsia"/>
          <w:sz w:val="20"/>
        </w:rPr>
        <w:t xml:space="preserve">to </w:t>
      </w:r>
      <w:r w:rsidR="001F3214">
        <w:rPr>
          <w:rFonts w:eastAsiaTheme="minorEastAsia"/>
          <w:sz w:val="20"/>
        </w:rPr>
        <w:t xml:space="preserve">be </w:t>
      </w:r>
      <w:r w:rsidR="00E32C29" w:rsidRPr="00B76F4D">
        <w:rPr>
          <w:rFonts w:eastAsiaTheme="minorEastAsia"/>
          <w:sz w:val="20"/>
        </w:rPr>
        <w:t>publish</w:t>
      </w:r>
      <w:r w:rsidR="001F3214">
        <w:rPr>
          <w:rFonts w:eastAsiaTheme="minorEastAsia"/>
          <w:sz w:val="20"/>
        </w:rPr>
        <w:t>ed</w:t>
      </w:r>
      <w:r w:rsidR="000C5D2B" w:rsidRPr="00B76F4D">
        <w:rPr>
          <w:rFonts w:eastAsiaTheme="minorEastAsia" w:hint="eastAsia"/>
          <w:sz w:val="20"/>
        </w:rPr>
        <w:t xml:space="preserve">, this agreement </w:t>
      </w:r>
      <w:r w:rsidR="00E32C29" w:rsidRPr="00B76F4D">
        <w:rPr>
          <w:rFonts w:eastAsiaTheme="minorEastAsia"/>
          <w:sz w:val="20"/>
        </w:rPr>
        <w:t>will be invalid.</w:t>
      </w:r>
      <w:r w:rsidR="0028399A">
        <w:rPr>
          <w:rFonts w:eastAsiaTheme="minorEastAsia"/>
          <w:sz w:val="20"/>
        </w:rPr>
        <w:t xml:space="preserve"> </w:t>
      </w:r>
      <w:r w:rsidR="001F3214">
        <w:rPr>
          <w:rFonts w:eastAsiaTheme="minorEastAsia"/>
          <w:sz w:val="20"/>
        </w:rPr>
        <w:t xml:space="preserve">In addition, the author should contact UNIST in the event that the </w:t>
      </w:r>
      <w:r w:rsidR="0028399A">
        <w:rPr>
          <w:rFonts w:eastAsiaTheme="minorEastAsia"/>
          <w:sz w:val="20"/>
        </w:rPr>
        <w:t xml:space="preserve">copyright condition </w:t>
      </w:r>
      <w:r w:rsidR="001F3214">
        <w:rPr>
          <w:rFonts w:eastAsiaTheme="minorEastAsia"/>
          <w:sz w:val="20"/>
        </w:rPr>
        <w:t>has</w:t>
      </w:r>
      <w:r w:rsidR="0028399A">
        <w:rPr>
          <w:rFonts w:eastAsiaTheme="minorEastAsia"/>
          <w:sz w:val="20"/>
        </w:rPr>
        <w:t xml:space="preserve"> changed</w:t>
      </w:r>
      <w:r w:rsidR="000C5D2B" w:rsidRPr="00B76F4D">
        <w:rPr>
          <w:rFonts w:eastAsiaTheme="minorEastAsia"/>
          <w:noProof/>
          <w:sz w:val="20"/>
        </w:rPr>
        <w:t>.</w:t>
      </w:r>
    </w:p>
    <w:p w:rsidR="00D2736B" w:rsidRPr="00B76F4D" w:rsidRDefault="00D2736B" w:rsidP="00D2736B">
      <w:pPr>
        <w:pStyle w:val="a3"/>
        <w:numPr>
          <w:ilvl w:val="1"/>
          <w:numId w:val="5"/>
        </w:numPr>
        <w:ind w:leftChars="0"/>
        <w:rPr>
          <w:rFonts w:eastAsiaTheme="minorEastAsia"/>
          <w:sz w:val="20"/>
        </w:rPr>
      </w:pPr>
      <w:r w:rsidRPr="00B76F4D">
        <w:rPr>
          <w:rFonts w:eastAsiaTheme="minorEastAsia"/>
          <w:noProof/>
          <w:sz w:val="20"/>
        </w:rPr>
        <w:t>UNIST</w:t>
      </w:r>
      <w:r w:rsidRPr="00B76F4D">
        <w:rPr>
          <w:rFonts w:eastAsiaTheme="minorEastAsia"/>
          <w:sz w:val="20"/>
        </w:rPr>
        <w:t xml:space="preserve"> </w:t>
      </w:r>
      <w:r w:rsidR="000C5D2B" w:rsidRPr="00B76F4D">
        <w:rPr>
          <w:rFonts w:eastAsiaTheme="minorEastAsia"/>
          <w:sz w:val="20"/>
        </w:rPr>
        <w:t>will</w:t>
      </w:r>
      <w:r w:rsidRPr="00B76F4D">
        <w:rPr>
          <w:rFonts w:eastAsiaTheme="minorEastAsia"/>
          <w:sz w:val="20"/>
        </w:rPr>
        <w:t xml:space="preserve"> not be held</w:t>
      </w:r>
      <w:r w:rsidR="001F3214">
        <w:rPr>
          <w:rFonts w:eastAsiaTheme="minorEastAsia"/>
          <w:sz w:val="20"/>
        </w:rPr>
        <w:t xml:space="preserve"> with </w:t>
      </w:r>
      <w:r w:rsidR="0076755D" w:rsidRPr="00B76F4D">
        <w:rPr>
          <w:rFonts w:eastAsiaTheme="minorEastAsia"/>
          <w:sz w:val="20"/>
        </w:rPr>
        <w:t xml:space="preserve">any </w:t>
      </w:r>
      <w:r w:rsidRPr="00B76F4D">
        <w:rPr>
          <w:rFonts w:eastAsiaTheme="minorEastAsia"/>
          <w:sz w:val="20"/>
        </w:rPr>
        <w:t>legal responsibility for the infringement</w:t>
      </w:r>
      <w:r w:rsidR="000C5D2B" w:rsidRPr="00B76F4D">
        <w:rPr>
          <w:rFonts w:eastAsiaTheme="minorEastAsia"/>
          <w:sz w:val="20"/>
        </w:rPr>
        <w:t xml:space="preserve"> </w:t>
      </w:r>
      <w:r w:rsidR="001F3214">
        <w:rPr>
          <w:rFonts w:eastAsiaTheme="minorEastAsia"/>
          <w:sz w:val="20"/>
        </w:rPr>
        <w:t xml:space="preserve">of </w:t>
      </w:r>
      <w:r w:rsidR="007E1246" w:rsidRPr="00B76F4D">
        <w:rPr>
          <w:rFonts w:eastAsiaTheme="minorEastAsia"/>
          <w:sz w:val="20"/>
        </w:rPr>
        <w:t>my thesis/dissertation</w:t>
      </w:r>
      <w:r w:rsidRPr="00B76F4D">
        <w:rPr>
          <w:rFonts w:eastAsiaTheme="minorEastAsia"/>
          <w:sz w:val="20"/>
        </w:rPr>
        <w:t xml:space="preserve"> after I </w:t>
      </w:r>
      <w:r w:rsidR="000C5D2B" w:rsidRPr="00B76F4D">
        <w:rPr>
          <w:rFonts w:eastAsiaTheme="minorEastAsia"/>
          <w:sz w:val="20"/>
        </w:rPr>
        <w:t>sign this agreement.</w:t>
      </w:r>
    </w:p>
    <w:p w:rsidR="00D2736B" w:rsidRPr="00B76F4D" w:rsidRDefault="007E1246" w:rsidP="00D2736B">
      <w:pPr>
        <w:pStyle w:val="a3"/>
        <w:numPr>
          <w:ilvl w:val="1"/>
          <w:numId w:val="5"/>
        </w:numPr>
        <w:ind w:leftChars="0"/>
        <w:rPr>
          <w:rFonts w:eastAsiaTheme="minorEastAsia"/>
          <w:sz w:val="20"/>
        </w:rPr>
      </w:pPr>
      <w:r w:rsidRPr="00B76F4D">
        <w:rPr>
          <w:rFonts w:eastAsiaTheme="minorEastAsia"/>
          <w:sz w:val="20"/>
        </w:rPr>
        <w:t>If I</w:t>
      </w:r>
      <w:r w:rsidR="00D2736B" w:rsidRPr="00B76F4D">
        <w:rPr>
          <w:rFonts w:eastAsiaTheme="minorEastAsia"/>
          <w:sz w:val="20"/>
        </w:rPr>
        <w:t xml:space="preserve"> choose the access option</w:t>
      </w:r>
      <w:r w:rsidR="0076755D" w:rsidRPr="00B76F4D">
        <w:rPr>
          <w:rFonts w:eastAsiaTheme="minorEastAsia"/>
          <w:sz w:val="20"/>
        </w:rPr>
        <w:t xml:space="preserve"> </w:t>
      </w:r>
      <w:r w:rsidR="00D2736B" w:rsidRPr="00B76F4D">
        <w:rPr>
          <w:rFonts w:eastAsiaTheme="minorEastAsia"/>
          <w:sz w:val="20"/>
        </w:rPr>
        <w:t>‘Open Access’ or ‘Conditional Access’, UNIST</w:t>
      </w:r>
      <w:r w:rsidR="0076755D" w:rsidRPr="00B76F4D">
        <w:rPr>
          <w:rFonts w:eastAsiaTheme="minorEastAsia"/>
          <w:sz w:val="20"/>
        </w:rPr>
        <w:t xml:space="preserve"> may provide the thesis/dissertation for any contracted institutions</w:t>
      </w:r>
      <w:r w:rsidR="000C5D2B" w:rsidRPr="00B76F4D">
        <w:rPr>
          <w:rFonts w:eastAsiaTheme="minorEastAsia"/>
          <w:sz w:val="20"/>
        </w:rPr>
        <w:t xml:space="preserve"> </w:t>
      </w:r>
      <w:r w:rsidR="0076755D" w:rsidRPr="00B76F4D">
        <w:rPr>
          <w:rFonts w:eastAsiaTheme="minorEastAsia"/>
          <w:sz w:val="20"/>
        </w:rPr>
        <w:t xml:space="preserve">(KERIS, National Assembly Library of Korea, etc.) to make </w:t>
      </w:r>
      <w:r w:rsidRPr="00B76F4D">
        <w:rPr>
          <w:rFonts w:eastAsiaTheme="minorEastAsia"/>
          <w:sz w:val="20"/>
        </w:rPr>
        <w:t xml:space="preserve">it </w:t>
      </w:r>
      <w:r w:rsidR="001F3214">
        <w:rPr>
          <w:rFonts w:eastAsiaTheme="minorEastAsia"/>
          <w:sz w:val="20"/>
        </w:rPr>
        <w:t xml:space="preserve">possible to </w:t>
      </w:r>
      <w:r w:rsidR="0076755D" w:rsidRPr="00B76F4D">
        <w:rPr>
          <w:rFonts w:eastAsiaTheme="minorEastAsia"/>
          <w:sz w:val="20"/>
        </w:rPr>
        <w:t>transfer, copy and print through the Internet network</w:t>
      </w:r>
      <w:r w:rsidR="000C5D2B" w:rsidRPr="00B76F4D">
        <w:rPr>
          <w:rFonts w:eastAsiaTheme="minorEastAsia"/>
          <w:sz w:val="20"/>
        </w:rPr>
        <w:t>.</w:t>
      </w:r>
    </w:p>
    <w:p w:rsidR="006351BE" w:rsidRPr="00A236FC" w:rsidRDefault="00A236FC" w:rsidP="0028399A">
      <w:pPr>
        <w:spacing w:before="240" w:after="240"/>
        <w:jc w:val="center"/>
        <w:rPr>
          <w:rFonts w:eastAsiaTheme="minorEastAsia"/>
          <w:b/>
          <w:sz w:val="32"/>
          <w:szCs w:val="32"/>
        </w:rPr>
      </w:pPr>
      <w:r w:rsidRPr="00A236FC">
        <w:rPr>
          <w:rFonts w:eastAsiaTheme="minorEastAsia" w:hint="eastAsia"/>
          <w:b/>
          <w:sz w:val="32"/>
          <w:szCs w:val="32"/>
        </w:rPr>
        <w:t xml:space="preserve">20   .     .     </w:t>
      </w:r>
      <w:r w:rsidRPr="00A236FC">
        <w:rPr>
          <w:rFonts w:eastAsiaTheme="minorEastAsia"/>
          <w:b/>
          <w:sz w:val="32"/>
          <w:szCs w:val="32"/>
        </w:rPr>
        <w:t>.</w:t>
      </w:r>
    </w:p>
    <w:tbl>
      <w:tblPr>
        <w:tblStyle w:val="a5"/>
        <w:tblW w:w="0" w:type="auto"/>
        <w:tblInd w:w="-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132"/>
        <w:gridCol w:w="2946"/>
        <w:gridCol w:w="1083"/>
        <w:gridCol w:w="280"/>
        <w:gridCol w:w="1402"/>
        <w:gridCol w:w="2545"/>
        <w:gridCol w:w="1083"/>
      </w:tblGrid>
      <w:tr w:rsidR="007F431D" w:rsidTr="0028399A">
        <w:trPr>
          <w:trHeight w:val="665"/>
        </w:trPr>
        <w:tc>
          <w:tcPr>
            <w:tcW w:w="1132" w:type="dxa"/>
            <w:vAlign w:val="center"/>
          </w:tcPr>
          <w:p w:rsidR="00984EBA" w:rsidRPr="00056AC7" w:rsidRDefault="007F431D" w:rsidP="00F51C52">
            <w:pPr>
              <w:spacing w:after="0"/>
              <w:ind w:rightChars="-111" w:right="-266"/>
              <w:rPr>
                <w:b/>
                <w:sz w:val="28"/>
              </w:rPr>
            </w:pPr>
            <w:r>
              <w:rPr>
                <w:b/>
                <w:sz w:val="28"/>
              </w:rPr>
              <w:t>Author</w:t>
            </w:r>
          </w:p>
        </w:tc>
        <w:tc>
          <w:tcPr>
            <w:tcW w:w="2946" w:type="dxa"/>
            <w:vAlign w:val="center"/>
          </w:tcPr>
          <w:p w:rsidR="00984EBA" w:rsidRPr="00EC599D" w:rsidRDefault="00984EBA" w:rsidP="00A758B3">
            <w:pPr>
              <w:spacing w:after="0"/>
              <w:jc w:val="center"/>
              <w:rPr>
                <w:sz w:val="28"/>
              </w:rPr>
            </w:pPr>
          </w:p>
        </w:tc>
        <w:tc>
          <w:tcPr>
            <w:tcW w:w="1083" w:type="dxa"/>
            <w:vAlign w:val="center"/>
          </w:tcPr>
          <w:p w:rsidR="00984EBA" w:rsidRDefault="00984EBA" w:rsidP="007F431D">
            <w:pPr>
              <w:spacing w:after="0"/>
              <w:jc w:val="center"/>
              <w:rPr>
                <w:sz w:val="22"/>
              </w:rPr>
            </w:pPr>
            <w:r w:rsidRPr="00056AC7">
              <w:rPr>
                <w:rFonts w:hint="eastAsia"/>
                <w:sz w:val="20"/>
              </w:rPr>
              <w:t>(</w:t>
            </w:r>
            <w:r w:rsidR="007F431D">
              <w:rPr>
                <w:sz w:val="20"/>
              </w:rPr>
              <w:t>signature</w:t>
            </w:r>
            <w:r w:rsidRPr="00056AC7">
              <w:rPr>
                <w:rFonts w:hint="eastAsia"/>
                <w:sz w:val="20"/>
              </w:rPr>
              <w:t>)</w:t>
            </w:r>
          </w:p>
        </w:tc>
        <w:tc>
          <w:tcPr>
            <w:tcW w:w="280" w:type="dxa"/>
          </w:tcPr>
          <w:p w:rsidR="00984EBA" w:rsidRDefault="00984EBA" w:rsidP="00984EBA">
            <w:pPr>
              <w:spacing w:after="0"/>
              <w:jc w:val="left"/>
              <w:rPr>
                <w:b/>
                <w:sz w:val="28"/>
              </w:rPr>
            </w:pPr>
          </w:p>
        </w:tc>
        <w:tc>
          <w:tcPr>
            <w:tcW w:w="1402" w:type="dxa"/>
            <w:vAlign w:val="center"/>
          </w:tcPr>
          <w:p w:rsidR="00984EBA" w:rsidRPr="00056AC7" w:rsidRDefault="007F431D" w:rsidP="007F431D">
            <w:pPr>
              <w:spacing w:after="0"/>
              <w:jc w:val="left"/>
              <w:rPr>
                <w:sz w:val="20"/>
              </w:rPr>
            </w:pPr>
            <w:r>
              <w:rPr>
                <w:b/>
                <w:sz w:val="28"/>
              </w:rPr>
              <w:t>Advisor</w:t>
            </w:r>
          </w:p>
        </w:tc>
        <w:tc>
          <w:tcPr>
            <w:tcW w:w="2545" w:type="dxa"/>
            <w:vAlign w:val="center"/>
          </w:tcPr>
          <w:p w:rsidR="00984EBA" w:rsidRPr="00EC599D" w:rsidRDefault="00984EBA" w:rsidP="00EC599D">
            <w:pPr>
              <w:spacing w:after="0"/>
              <w:jc w:val="center"/>
              <w:rPr>
                <w:sz w:val="28"/>
                <w:szCs w:val="28"/>
              </w:rPr>
            </w:pPr>
          </w:p>
        </w:tc>
        <w:tc>
          <w:tcPr>
            <w:tcW w:w="1083" w:type="dxa"/>
            <w:vAlign w:val="center"/>
          </w:tcPr>
          <w:p w:rsidR="00984EBA" w:rsidRPr="00056AC7" w:rsidRDefault="00984EBA" w:rsidP="007F431D">
            <w:pPr>
              <w:spacing w:after="0"/>
              <w:jc w:val="center"/>
              <w:rPr>
                <w:sz w:val="20"/>
              </w:rPr>
            </w:pPr>
            <w:r>
              <w:rPr>
                <w:rFonts w:hint="eastAsia"/>
                <w:sz w:val="20"/>
              </w:rPr>
              <w:t>(</w:t>
            </w:r>
            <w:r w:rsidR="007F431D">
              <w:rPr>
                <w:sz w:val="20"/>
              </w:rPr>
              <w:t>signature</w:t>
            </w:r>
            <w:r w:rsidRPr="00056AC7">
              <w:rPr>
                <w:rFonts w:hint="eastAsia"/>
                <w:sz w:val="20"/>
              </w:rPr>
              <w:t>)</w:t>
            </w:r>
          </w:p>
        </w:tc>
      </w:tr>
    </w:tbl>
    <w:p w:rsidR="00B35B5E" w:rsidRDefault="007F431D" w:rsidP="0028399A">
      <w:pPr>
        <w:spacing w:before="240"/>
        <w:jc w:val="right"/>
        <w:rPr>
          <w:b/>
          <w:sz w:val="32"/>
        </w:rPr>
        <w:sectPr w:rsidR="00B35B5E" w:rsidSect="0067070C">
          <w:footerReference w:type="default" r:id="rId8"/>
          <w:pgSz w:w="11906" w:h="16838"/>
          <w:pgMar w:top="720" w:right="720" w:bottom="720" w:left="720" w:header="227" w:footer="227" w:gutter="0"/>
          <w:cols w:space="425"/>
          <w:docGrid w:linePitch="360"/>
        </w:sectPr>
      </w:pPr>
      <w:r>
        <w:rPr>
          <w:b/>
          <w:sz w:val="32"/>
        </w:rPr>
        <w:t>President of UNIST</w:t>
      </w:r>
    </w:p>
    <w:p w:rsidR="00B35B5E" w:rsidRPr="00B35B5E" w:rsidRDefault="00B35B5E" w:rsidP="00B35B5E">
      <w:pPr>
        <w:spacing w:after="360"/>
        <w:jc w:val="center"/>
        <w:rPr>
          <w:rFonts w:eastAsiaTheme="minorEastAsia"/>
          <w:b/>
          <w:sz w:val="44"/>
          <w:u w:val="single"/>
        </w:rPr>
      </w:pPr>
      <w:r w:rsidRPr="00B35B5E">
        <w:rPr>
          <w:rFonts w:eastAsiaTheme="minorEastAsia"/>
          <w:b/>
          <w:sz w:val="44"/>
          <w:u w:val="single"/>
        </w:rPr>
        <w:lastRenderedPageBreak/>
        <w:t>G</w:t>
      </w:r>
      <w:r w:rsidRPr="00B35B5E">
        <w:rPr>
          <w:rFonts w:eastAsiaTheme="minorEastAsia" w:hint="eastAsia"/>
          <w:b/>
          <w:sz w:val="44"/>
          <w:u w:val="single"/>
        </w:rPr>
        <w:t xml:space="preserve">uide </w:t>
      </w:r>
      <w:r w:rsidRPr="00B35B5E">
        <w:rPr>
          <w:rFonts w:eastAsiaTheme="minorEastAsia"/>
          <w:b/>
          <w:sz w:val="44"/>
          <w:u w:val="single"/>
        </w:rPr>
        <w:t>to Thesis/Dissertation Agreement</w:t>
      </w:r>
    </w:p>
    <w:p w:rsidR="00B35B5E" w:rsidRPr="00B35B5E" w:rsidRDefault="00B35B5E" w:rsidP="00B35B5E">
      <w:pPr>
        <w:rPr>
          <w:rFonts w:eastAsiaTheme="minorEastAsia"/>
          <w:sz w:val="22"/>
        </w:rPr>
      </w:pPr>
      <w:r w:rsidRPr="00B35B5E">
        <w:rPr>
          <w:rFonts w:eastAsiaTheme="minorEastAsia"/>
          <w:sz w:val="22"/>
        </w:rPr>
        <w:t>Theses and Dissertations submitted to the UNIST library are deposited in many libraries and made available to the public electronically for preserving and sharing research results.</w:t>
      </w:r>
    </w:p>
    <w:p w:rsidR="00B35B5E" w:rsidRPr="00B35B5E" w:rsidRDefault="00B35B5E" w:rsidP="00B35B5E">
      <w:pPr>
        <w:rPr>
          <w:rFonts w:eastAsiaTheme="minorEastAsia"/>
          <w:sz w:val="22"/>
        </w:rPr>
      </w:pPr>
      <w:r w:rsidRPr="00B35B5E">
        <w:rPr>
          <w:rFonts w:eastAsiaTheme="minorEastAsia"/>
          <w:sz w:val="22"/>
        </w:rPr>
        <w:t xml:space="preserve">Therefore, </w:t>
      </w:r>
      <w:r w:rsidRPr="00B35B5E">
        <w:rPr>
          <w:rFonts w:eastAsiaTheme="minorEastAsia"/>
          <w:b/>
          <w:sz w:val="22"/>
        </w:rPr>
        <w:t>all authors of thesis/dissertation are required to make decisions on the access to their thesis/dissertation and agree to the thesis/dissertation usage conditions.</w:t>
      </w:r>
    </w:p>
    <w:p w:rsidR="00B35B5E" w:rsidRPr="00B35B5E" w:rsidRDefault="00B35B5E" w:rsidP="00B35B5E">
      <w:pPr>
        <w:rPr>
          <w:rFonts w:eastAsiaTheme="minorEastAsia"/>
          <w:sz w:val="22"/>
        </w:rPr>
      </w:pPr>
      <w:r w:rsidRPr="00B35B5E">
        <w:rPr>
          <w:rFonts w:eastAsiaTheme="minorEastAsia"/>
          <w:sz w:val="22"/>
        </w:rPr>
        <w:t xml:space="preserve">Please refer to the following information and submit a signed </w:t>
      </w:r>
      <w:r w:rsidRPr="00B35B5E">
        <w:rPr>
          <w:rFonts w:eastAsiaTheme="minorEastAsia"/>
          <w:b/>
          <w:sz w:val="22"/>
        </w:rPr>
        <w:t xml:space="preserve">‘Thesis/Dissertation Agreement’ </w:t>
      </w:r>
      <w:r w:rsidRPr="00B35B5E">
        <w:rPr>
          <w:rFonts w:eastAsiaTheme="minorEastAsia"/>
          <w:sz w:val="22"/>
        </w:rPr>
        <w:t>to the library.</w:t>
      </w:r>
    </w:p>
    <w:p w:rsidR="00B35B5E" w:rsidRPr="00B35B5E" w:rsidRDefault="00B35B5E" w:rsidP="00B35B5E">
      <w:pPr>
        <w:spacing w:before="240"/>
        <w:rPr>
          <w:rFonts w:eastAsiaTheme="minorEastAsia"/>
          <w:b/>
          <w:sz w:val="22"/>
        </w:rPr>
      </w:pPr>
      <w:r w:rsidRPr="00B35B5E">
        <w:rPr>
          <w:rFonts w:ascii="맑은 고딕" w:eastAsia="나눔바른고딕" w:hAnsi="맑은 고딕" w:cs="맑은 고딕"/>
          <w:b/>
          <w:sz w:val="22"/>
        </w:rPr>
        <w:t>※</w:t>
      </w:r>
      <w:r w:rsidRPr="00B35B5E">
        <w:rPr>
          <w:rFonts w:eastAsiaTheme="minorEastAsia"/>
          <w:b/>
          <w:sz w:val="22"/>
        </w:rPr>
        <w:t xml:space="preserve"> UNIST Thesis/Dissertation Policy</w:t>
      </w:r>
    </w:p>
    <w:p w:rsidR="00B35B5E" w:rsidRPr="00B35B5E" w:rsidRDefault="00B35B5E" w:rsidP="00B35B5E">
      <w:pPr>
        <w:ind w:leftChars="60" w:left="298" w:hangingChars="70" w:hanging="154"/>
        <w:rPr>
          <w:rFonts w:eastAsiaTheme="minorEastAsia"/>
          <w:sz w:val="22"/>
        </w:rPr>
      </w:pPr>
      <w:r w:rsidRPr="00B35B5E">
        <w:rPr>
          <w:rFonts w:eastAsiaTheme="minorEastAsia"/>
          <w:sz w:val="22"/>
        </w:rPr>
        <w:t>- UNIST library encourages graduate students to</w:t>
      </w:r>
      <w:r w:rsidRPr="00B35B5E">
        <w:rPr>
          <w:rFonts w:eastAsiaTheme="minorEastAsia"/>
          <w:color w:val="FF0000"/>
          <w:sz w:val="22"/>
        </w:rPr>
        <w:t xml:space="preserve"> open and release their thesis/dissertation </w:t>
      </w:r>
      <w:r w:rsidRPr="00B35B5E">
        <w:rPr>
          <w:rFonts w:eastAsiaTheme="minorEastAsia"/>
          <w:sz w:val="22"/>
        </w:rPr>
        <w:t>to promote and share their research results.</w:t>
      </w:r>
    </w:p>
    <w:p w:rsidR="00B35B5E" w:rsidRPr="00B35B5E" w:rsidRDefault="00B35B5E" w:rsidP="00B35B5E">
      <w:pPr>
        <w:ind w:leftChars="60" w:left="298" w:hangingChars="70" w:hanging="154"/>
        <w:rPr>
          <w:rFonts w:eastAsiaTheme="minorEastAsia"/>
          <w:sz w:val="22"/>
        </w:rPr>
      </w:pPr>
      <w:r w:rsidRPr="00B35B5E">
        <w:rPr>
          <w:rFonts w:eastAsiaTheme="minorEastAsia"/>
          <w:sz w:val="22"/>
        </w:rPr>
        <w:t xml:space="preserve">- If </w:t>
      </w:r>
      <w:r w:rsidRPr="00B35B5E">
        <w:rPr>
          <w:rFonts w:eastAsiaTheme="minorEastAsia"/>
          <w:color w:val="FF0000"/>
          <w:sz w:val="22"/>
        </w:rPr>
        <w:t>the thesis/dissertation is not available to release immediately</w:t>
      </w:r>
      <w:r w:rsidRPr="00B35B5E">
        <w:rPr>
          <w:rFonts w:eastAsiaTheme="minorEastAsia"/>
          <w:sz w:val="22"/>
        </w:rPr>
        <w:t xml:space="preserve"> for some reasons such as publishing journal articles or patents, etc., </w:t>
      </w:r>
      <w:r w:rsidRPr="00B35B5E">
        <w:rPr>
          <w:rFonts w:eastAsiaTheme="minorEastAsia"/>
          <w:color w:val="FF0000"/>
          <w:sz w:val="22"/>
        </w:rPr>
        <w:t>the author can make it temporarily restricted from public by selecting a ‘Conditional Access’</w:t>
      </w:r>
      <w:r w:rsidRPr="00B35B5E">
        <w:rPr>
          <w:rFonts w:eastAsiaTheme="minorEastAsia"/>
          <w:sz w:val="22"/>
        </w:rPr>
        <w:t xml:space="preserve"> option</w:t>
      </w:r>
      <w:r w:rsidRPr="00B35B5E">
        <w:rPr>
          <w:rFonts w:eastAsiaTheme="minorEastAsia"/>
          <w:sz w:val="22"/>
          <w:szCs w:val="22"/>
        </w:rPr>
        <w:t>.</w:t>
      </w:r>
      <w:r w:rsidRPr="00B35B5E">
        <w:rPr>
          <w:rFonts w:eastAsiaTheme="minorEastAsia"/>
          <w:sz w:val="22"/>
          <w:szCs w:val="22"/>
        </w:rPr>
        <w:t xml:space="preserve"> (</w:t>
      </w:r>
      <w:r w:rsidRPr="00B35B5E">
        <w:rPr>
          <w:rFonts w:eastAsia="맑은 고딕"/>
          <w:sz w:val="22"/>
          <w:szCs w:val="22"/>
        </w:rPr>
        <w:t>※</w:t>
      </w:r>
      <w:r w:rsidRPr="00B35B5E">
        <w:rPr>
          <w:rFonts w:eastAsiaTheme="minorEastAsia"/>
          <w:sz w:val="22"/>
          <w:szCs w:val="22"/>
        </w:rPr>
        <w:t xml:space="preserve"> </w:t>
      </w:r>
      <w:r w:rsidRPr="00B35B5E">
        <w:rPr>
          <w:rFonts w:eastAsia="바탕"/>
          <w:sz w:val="22"/>
          <w:szCs w:val="22"/>
        </w:rPr>
        <w:t>Restricted period</w:t>
      </w:r>
      <w:r w:rsidRPr="00B35B5E">
        <w:rPr>
          <w:rFonts w:eastAsia="바탕"/>
          <w:sz w:val="22"/>
          <w:szCs w:val="22"/>
        </w:rPr>
        <w:t xml:space="preserve">: </w:t>
      </w:r>
      <w:r w:rsidRPr="00B35B5E">
        <w:rPr>
          <w:rFonts w:eastAsia="바탕" w:hint="eastAsia"/>
          <w:sz w:val="22"/>
          <w:szCs w:val="22"/>
        </w:rPr>
        <w:t xml:space="preserve">No limitation, </w:t>
      </w:r>
      <w:r>
        <w:rPr>
          <w:rFonts w:eastAsia="바탕"/>
          <w:sz w:val="22"/>
          <w:szCs w:val="22"/>
        </w:rPr>
        <w:t xml:space="preserve">Set </w:t>
      </w:r>
      <w:r w:rsidR="002D398B">
        <w:rPr>
          <w:rFonts w:eastAsia="바탕"/>
          <w:sz w:val="22"/>
          <w:szCs w:val="22"/>
        </w:rPr>
        <w:t xml:space="preserve">a </w:t>
      </w:r>
      <w:r w:rsidRPr="00B35B5E">
        <w:rPr>
          <w:rFonts w:eastAsia="바탕"/>
          <w:sz w:val="22"/>
          <w:szCs w:val="22"/>
        </w:rPr>
        <w:t xml:space="preserve">reasonable period </w:t>
      </w:r>
      <w:r w:rsidR="002D398B">
        <w:rPr>
          <w:rFonts w:eastAsia="바탕"/>
          <w:sz w:val="22"/>
          <w:szCs w:val="22"/>
        </w:rPr>
        <w:t xml:space="preserve">for the </w:t>
      </w:r>
      <w:r w:rsidRPr="00B35B5E">
        <w:rPr>
          <w:rFonts w:eastAsia="바탕"/>
          <w:sz w:val="22"/>
          <w:szCs w:val="22"/>
        </w:rPr>
        <w:t>reason.</w:t>
      </w:r>
      <w:r w:rsidRPr="00B35B5E">
        <w:rPr>
          <w:rFonts w:eastAsiaTheme="minorEastAsia"/>
          <w:sz w:val="22"/>
          <w:szCs w:val="22"/>
        </w:rPr>
        <w:t>)</w:t>
      </w:r>
    </w:p>
    <w:p w:rsidR="00B35B5E" w:rsidRPr="00B35B5E" w:rsidRDefault="00B35B5E" w:rsidP="00B35B5E">
      <w:pPr>
        <w:ind w:leftChars="60" w:left="298" w:hangingChars="70" w:hanging="154"/>
        <w:rPr>
          <w:rFonts w:eastAsiaTheme="minorEastAsia"/>
          <w:sz w:val="22"/>
        </w:rPr>
      </w:pPr>
      <w:r w:rsidRPr="00B35B5E">
        <w:rPr>
          <w:rFonts w:eastAsiaTheme="minorEastAsia"/>
          <w:sz w:val="22"/>
        </w:rPr>
        <w:t>- Please discuss your choice on the ‘Access of Thesis/Dissertation’ with your advisor before making decision.</w:t>
      </w:r>
    </w:p>
    <w:tbl>
      <w:tblPr>
        <w:tblStyle w:val="a5"/>
        <w:tblW w:w="9497" w:type="dxa"/>
        <w:tblInd w:w="279" w:type="dxa"/>
        <w:tblLook w:val="04A0" w:firstRow="1" w:lastRow="0" w:firstColumn="1" w:lastColumn="0" w:noHBand="0" w:noVBand="1"/>
      </w:tblPr>
      <w:tblGrid>
        <w:gridCol w:w="1417"/>
        <w:gridCol w:w="1087"/>
        <w:gridCol w:w="1939"/>
        <w:gridCol w:w="5054"/>
      </w:tblGrid>
      <w:tr w:rsidR="00B35B5E" w:rsidRPr="00B35B5E" w:rsidTr="00000D54">
        <w:trPr>
          <w:trHeight w:val="302"/>
        </w:trPr>
        <w:tc>
          <w:tcPr>
            <w:tcW w:w="1417" w:type="dxa"/>
            <w:vAlign w:val="center"/>
          </w:tcPr>
          <w:p w:rsidR="00B35B5E" w:rsidRPr="00B35B5E" w:rsidRDefault="00B35B5E" w:rsidP="00B35B5E">
            <w:pPr>
              <w:spacing w:after="0"/>
              <w:ind w:left="36"/>
              <w:jc w:val="center"/>
              <w:rPr>
                <w:rFonts w:eastAsiaTheme="minorEastAsia"/>
                <w:b/>
                <w:sz w:val="20"/>
              </w:rPr>
            </w:pPr>
            <w:r w:rsidRPr="00B35B5E">
              <w:rPr>
                <w:rFonts w:eastAsiaTheme="minorEastAsia"/>
                <w:b/>
                <w:sz w:val="20"/>
              </w:rPr>
              <w:t>Type</w:t>
            </w:r>
          </w:p>
        </w:tc>
        <w:tc>
          <w:tcPr>
            <w:tcW w:w="1087" w:type="dxa"/>
            <w:vAlign w:val="center"/>
          </w:tcPr>
          <w:p w:rsidR="00B35B5E" w:rsidRPr="00B35B5E" w:rsidRDefault="00B35B5E" w:rsidP="00B35B5E">
            <w:pPr>
              <w:spacing w:after="0"/>
              <w:ind w:left="36"/>
              <w:jc w:val="center"/>
              <w:rPr>
                <w:rFonts w:eastAsiaTheme="minorEastAsia"/>
                <w:b/>
                <w:sz w:val="20"/>
              </w:rPr>
            </w:pPr>
            <w:r w:rsidRPr="00B35B5E">
              <w:rPr>
                <w:rFonts w:eastAsiaTheme="minorEastAsia"/>
                <w:b/>
                <w:sz w:val="20"/>
              </w:rPr>
              <w:t>Policy</w:t>
            </w:r>
          </w:p>
        </w:tc>
        <w:tc>
          <w:tcPr>
            <w:tcW w:w="1939" w:type="dxa"/>
            <w:vAlign w:val="center"/>
          </w:tcPr>
          <w:p w:rsidR="00B35B5E" w:rsidRPr="00B35B5E" w:rsidRDefault="00B35B5E" w:rsidP="00B35B5E">
            <w:pPr>
              <w:spacing w:after="0"/>
              <w:ind w:left="36"/>
              <w:jc w:val="center"/>
              <w:rPr>
                <w:rFonts w:eastAsiaTheme="minorEastAsia"/>
                <w:b/>
                <w:sz w:val="20"/>
              </w:rPr>
            </w:pPr>
            <w:r w:rsidRPr="00B35B5E">
              <w:rPr>
                <w:rFonts w:eastAsiaTheme="minorEastAsia"/>
                <w:b/>
                <w:sz w:val="20"/>
              </w:rPr>
              <w:t>Option</w:t>
            </w:r>
          </w:p>
        </w:tc>
        <w:tc>
          <w:tcPr>
            <w:tcW w:w="5054" w:type="dxa"/>
            <w:vAlign w:val="center"/>
          </w:tcPr>
          <w:p w:rsidR="00B35B5E" w:rsidRPr="00B35B5E" w:rsidRDefault="00B35B5E" w:rsidP="00B35B5E">
            <w:pPr>
              <w:spacing w:after="0"/>
              <w:ind w:left="36"/>
              <w:jc w:val="center"/>
              <w:rPr>
                <w:rFonts w:eastAsiaTheme="minorEastAsia"/>
                <w:b/>
                <w:sz w:val="20"/>
              </w:rPr>
            </w:pPr>
            <w:r w:rsidRPr="00B35B5E">
              <w:rPr>
                <w:rFonts w:eastAsiaTheme="minorEastAsia"/>
                <w:b/>
                <w:sz w:val="20"/>
              </w:rPr>
              <w:t>Note</w:t>
            </w:r>
          </w:p>
        </w:tc>
      </w:tr>
      <w:tr w:rsidR="00B35B5E" w:rsidRPr="00B35B5E" w:rsidTr="00000D54">
        <w:trPr>
          <w:trHeight w:val="302"/>
        </w:trPr>
        <w:tc>
          <w:tcPr>
            <w:tcW w:w="1417" w:type="dxa"/>
            <w:vAlign w:val="center"/>
          </w:tcPr>
          <w:p w:rsidR="00B35B5E" w:rsidRPr="00B35B5E" w:rsidRDefault="00B35B5E" w:rsidP="00B35B5E">
            <w:pPr>
              <w:spacing w:after="0"/>
              <w:ind w:left="36"/>
              <w:jc w:val="center"/>
              <w:rPr>
                <w:rFonts w:eastAsiaTheme="minorEastAsia"/>
                <w:b/>
                <w:sz w:val="20"/>
              </w:rPr>
            </w:pPr>
            <w:r w:rsidRPr="00B35B5E">
              <w:rPr>
                <w:rFonts w:eastAsiaTheme="minorEastAsia"/>
                <w:b/>
                <w:sz w:val="20"/>
              </w:rPr>
              <w:t>Metadata</w:t>
            </w:r>
          </w:p>
        </w:tc>
        <w:tc>
          <w:tcPr>
            <w:tcW w:w="1087" w:type="dxa"/>
            <w:vAlign w:val="center"/>
          </w:tcPr>
          <w:p w:rsidR="00B35B5E" w:rsidRPr="00B35B5E" w:rsidRDefault="00B35B5E" w:rsidP="00B35B5E">
            <w:pPr>
              <w:spacing w:after="0"/>
              <w:ind w:left="36"/>
              <w:jc w:val="center"/>
              <w:rPr>
                <w:rFonts w:eastAsiaTheme="minorEastAsia"/>
                <w:b/>
                <w:sz w:val="20"/>
              </w:rPr>
            </w:pPr>
            <w:r w:rsidRPr="00B35B5E">
              <w:rPr>
                <w:rFonts w:eastAsiaTheme="minorEastAsia"/>
                <w:b/>
                <w:sz w:val="20"/>
              </w:rPr>
              <w:t>Essential</w:t>
            </w:r>
          </w:p>
        </w:tc>
        <w:tc>
          <w:tcPr>
            <w:tcW w:w="1939" w:type="dxa"/>
            <w:vAlign w:val="center"/>
          </w:tcPr>
          <w:p w:rsidR="00B35B5E" w:rsidRPr="00B35B5E" w:rsidRDefault="00B35B5E" w:rsidP="00B35B5E">
            <w:pPr>
              <w:spacing w:after="0"/>
              <w:ind w:left="36"/>
              <w:jc w:val="center"/>
              <w:rPr>
                <w:rFonts w:eastAsiaTheme="minorEastAsia"/>
                <w:sz w:val="20"/>
              </w:rPr>
            </w:pPr>
            <w:r w:rsidRPr="00B35B5E">
              <w:rPr>
                <w:rFonts w:eastAsiaTheme="minorEastAsia"/>
                <w:sz w:val="20"/>
              </w:rPr>
              <w:t>n/a</w:t>
            </w:r>
          </w:p>
        </w:tc>
        <w:tc>
          <w:tcPr>
            <w:tcW w:w="5054" w:type="dxa"/>
            <w:vAlign w:val="center"/>
          </w:tcPr>
          <w:p w:rsidR="00B35B5E" w:rsidRPr="00B35B5E" w:rsidRDefault="00B35B5E" w:rsidP="00B35B5E">
            <w:pPr>
              <w:spacing w:after="0"/>
              <w:ind w:left="36"/>
              <w:jc w:val="center"/>
              <w:rPr>
                <w:rFonts w:eastAsiaTheme="minorEastAsia"/>
                <w:sz w:val="20"/>
              </w:rPr>
            </w:pPr>
            <w:r w:rsidRPr="00B35B5E">
              <w:rPr>
                <w:rFonts w:eastAsiaTheme="minorEastAsia"/>
                <w:sz w:val="20"/>
              </w:rPr>
              <w:t>Theses/dissertation will be searchable on the web</w:t>
            </w:r>
          </w:p>
        </w:tc>
      </w:tr>
      <w:tr w:rsidR="00B35B5E" w:rsidRPr="00B35B5E" w:rsidTr="00000D54">
        <w:trPr>
          <w:trHeight w:val="302"/>
        </w:trPr>
        <w:tc>
          <w:tcPr>
            <w:tcW w:w="1417" w:type="dxa"/>
            <w:vMerge w:val="restart"/>
            <w:shd w:val="clear" w:color="auto" w:fill="E7E6E6" w:themeFill="background2"/>
            <w:vAlign w:val="center"/>
          </w:tcPr>
          <w:p w:rsidR="00B35B5E" w:rsidRPr="00B35B5E" w:rsidRDefault="00B35B5E" w:rsidP="00B35B5E">
            <w:pPr>
              <w:spacing w:after="0"/>
              <w:ind w:left="36"/>
              <w:jc w:val="center"/>
              <w:rPr>
                <w:rFonts w:eastAsiaTheme="minorEastAsia"/>
                <w:b/>
                <w:sz w:val="20"/>
              </w:rPr>
            </w:pPr>
            <w:r w:rsidRPr="00B35B5E">
              <w:rPr>
                <w:rFonts w:eastAsiaTheme="minorEastAsia"/>
                <w:b/>
                <w:sz w:val="20"/>
              </w:rPr>
              <w:t>Hard copy</w:t>
            </w:r>
          </w:p>
        </w:tc>
        <w:tc>
          <w:tcPr>
            <w:tcW w:w="1087" w:type="dxa"/>
            <w:vMerge w:val="restart"/>
            <w:vAlign w:val="center"/>
          </w:tcPr>
          <w:p w:rsidR="00B35B5E" w:rsidRPr="00B35B5E" w:rsidRDefault="00B35B5E" w:rsidP="00B35B5E">
            <w:pPr>
              <w:spacing w:after="0"/>
              <w:ind w:left="36"/>
              <w:jc w:val="center"/>
              <w:rPr>
                <w:rFonts w:eastAsiaTheme="minorEastAsia"/>
                <w:b/>
                <w:sz w:val="20"/>
              </w:rPr>
            </w:pPr>
            <w:r w:rsidRPr="00B35B5E">
              <w:rPr>
                <w:rFonts w:eastAsiaTheme="minorEastAsia"/>
                <w:b/>
                <w:sz w:val="20"/>
              </w:rPr>
              <w:t>Optional</w:t>
            </w:r>
          </w:p>
        </w:tc>
        <w:tc>
          <w:tcPr>
            <w:tcW w:w="1939" w:type="dxa"/>
            <w:shd w:val="clear" w:color="auto" w:fill="E7E6E6" w:themeFill="background2"/>
            <w:vAlign w:val="center"/>
          </w:tcPr>
          <w:p w:rsidR="00B35B5E" w:rsidRPr="00B35B5E" w:rsidRDefault="00B35B5E" w:rsidP="00B35B5E">
            <w:pPr>
              <w:spacing w:after="0"/>
              <w:ind w:left="36"/>
              <w:jc w:val="center"/>
              <w:rPr>
                <w:rFonts w:eastAsiaTheme="minorEastAsia"/>
                <w:b/>
                <w:color w:val="FF0000"/>
                <w:sz w:val="20"/>
              </w:rPr>
            </w:pPr>
            <w:r w:rsidRPr="00B35B5E">
              <w:rPr>
                <w:rFonts w:eastAsiaTheme="minorEastAsia"/>
                <w:b/>
                <w:color w:val="FF0000"/>
                <w:sz w:val="20"/>
              </w:rPr>
              <w:t>Open Access</w:t>
            </w:r>
          </w:p>
        </w:tc>
        <w:tc>
          <w:tcPr>
            <w:tcW w:w="5054" w:type="dxa"/>
            <w:shd w:val="clear" w:color="auto" w:fill="E7E6E6" w:themeFill="background2"/>
            <w:vAlign w:val="center"/>
          </w:tcPr>
          <w:p w:rsidR="00B35B5E" w:rsidRPr="00B35B5E" w:rsidRDefault="00B35B5E" w:rsidP="00B35B5E">
            <w:pPr>
              <w:spacing w:after="0"/>
              <w:ind w:left="36"/>
              <w:jc w:val="center"/>
              <w:rPr>
                <w:rFonts w:eastAsiaTheme="minorEastAsia"/>
                <w:sz w:val="20"/>
              </w:rPr>
            </w:pPr>
            <w:r w:rsidRPr="00B35B5E">
              <w:rPr>
                <w:rFonts w:eastAsiaTheme="minorEastAsia"/>
                <w:sz w:val="20"/>
              </w:rPr>
              <w:t>Only available in the library and not allowed to check-out</w:t>
            </w:r>
          </w:p>
        </w:tc>
      </w:tr>
      <w:tr w:rsidR="00B35B5E" w:rsidRPr="00B35B5E" w:rsidTr="00000D54">
        <w:trPr>
          <w:trHeight w:val="337"/>
        </w:trPr>
        <w:tc>
          <w:tcPr>
            <w:tcW w:w="1417" w:type="dxa"/>
            <w:vMerge/>
            <w:shd w:val="clear" w:color="auto" w:fill="E7E6E6" w:themeFill="background2"/>
            <w:vAlign w:val="center"/>
          </w:tcPr>
          <w:p w:rsidR="00B35B5E" w:rsidRPr="00B35B5E" w:rsidRDefault="00B35B5E" w:rsidP="00B35B5E">
            <w:pPr>
              <w:spacing w:after="0"/>
              <w:ind w:left="36"/>
              <w:jc w:val="center"/>
              <w:rPr>
                <w:rFonts w:eastAsiaTheme="minorEastAsia"/>
                <w:sz w:val="20"/>
              </w:rPr>
            </w:pPr>
          </w:p>
        </w:tc>
        <w:tc>
          <w:tcPr>
            <w:tcW w:w="1087" w:type="dxa"/>
            <w:vMerge/>
            <w:vAlign w:val="center"/>
          </w:tcPr>
          <w:p w:rsidR="00B35B5E" w:rsidRPr="00B35B5E" w:rsidRDefault="00B35B5E" w:rsidP="00B35B5E">
            <w:pPr>
              <w:spacing w:after="0"/>
              <w:ind w:left="36"/>
              <w:jc w:val="center"/>
              <w:rPr>
                <w:rFonts w:eastAsiaTheme="minorEastAsia"/>
                <w:sz w:val="20"/>
              </w:rPr>
            </w:pPr>
          </w:p>
        </w:tc>
        <w:tc>
          <w:tcPr>
            <w:tcW w:w="1939" w:type="dxa"/>
            <w:shd w:val="clear" w:color="auto" w:fill="E7E6E6" w:themeFill="background2"/>
            <w:vAlign w:val="center"/>
          </w:tcPr>
          <w:p w:rsidR="00B35B5E" w:rsidRPr="00B35B5E" w:rsidRDefault="00B35B5E" w:rsidP="00B35B5E">
            <w:pPr>
              <w:spacing w:after="0"/>
              <w:ind w:left="36"/>
              <w:jc w:val="center"/>
              <w:rPr>
                <w:rFonts w:eastAsiaTheme="minorEastAsia"/>
                <w:b/>
                <w:color w:val="FF0000"/>
                <w:sz w:val="20"/>
              </w:rPr>
            </w:pPr>
            <w:r w:rsidRPr="00B35B5E">
              <w:rPr>
                <w:rFonts w:eastAsiaTheme="minorEastAsia"/>
                <w:b/>
                <w:color w:val="FF0000"/>
                <w:sz w:val="20"/>
              </w:rPr>
              <w:t>Conditional Access</w:t>
            </w:r>
          </w:p>
        </w:tc>
        <w:tc>
          <w:tcPr>
            <w:tcW w:w="5054" w:type="dxa"/>
            <w:shd w:val="clear" w:color="auto" w:fill="E7E6E6" w:themeFill="background2"/>
            <w:vAlign w:val="center"/>
          </w:tcPr>
          <w:p w:rsidR="00B35B5E" w:rsidRPr="00B35B5E" w:rsidRDefault="00B35B5E" w:rsidP="00B35B5E">
            <w:pPr>
              <w:spacing w:after="0"/>
              <w:ind w:left="36"/>
              <w:jc w:val="center"/>
              <w:rPr>
                <w:rFonts w:eastAsiaTheme="minorEastAsia"/>
                <w:sz w:val="20"/>
              </w:rPr>
            </w:pPr>
            <w:r w:rsidRPr="00B35B5E">
              <w:rPr>
                <w:rFonts w:eastAsiaTheme="minorEastAsia"/>
                <w:sz w:val="20"/>
              </w:rPr>
              <w:t>Temporarily restricted from public for a restricted period of time</w:t>
            </w:r>
          </w:p>
        </w:tc>
      </w:tr>
      <w:tr w:rsidR="00B35B5E" w:rsidRPr="00B35B5E" w:rsidTr="00000D54">
        <w:trPr>
          <w:trHeight w:val="302"/>
        </w:trPr>
        <w:tc>
          <w:tcPr>
            <w:tcW w:w="1417" w:type="dxa"/>
            <w:vMerge w:val="restart"/>
            <w:vAlign w:val="center"/>
          </w:tcPr>
          <w:p w:rsidR="00B35B5E" w:rsidRPr="00B35B5E" w:rsidRDefault="00B35B5E" w:rsidP="00B35B5E">
            <w:pPr>
              <w:spacing w:after="0"/>
              <w:ind w:left="36"/>
              <w:jc w:val="center"/>
              <w:rPr>
                <w:rFonts w:eastAsiaTheme="minorEastAsia"/>
                <w:b/>
                <w:sz w:val="20"/>
              </w:rPr>
            </w:pPr>
            <w:r w:rsidRPr="00B35B5E">
              <w:rPr>
                <w:rFonts w:eastAsiaTheme="minorEastAsia"/>
                <w:b/>
                <w:sz w:val="20"/>
              </w:rPr>
              <w:t>Abstract and Electronic file</w:t>
            </w:r>
          </w:p>
        </w:tc>
        <w:tc>
          <w:tcPr>
            <w:tcW w:w="1087" w:type="dxa"/>
            <w:vMerge/>
            <w:vAlign w:val="center"/>
          </w:tcPr>
          <w:p w:rsidR="00B35B5E" w:rsidRPr="00B35B5E" w:rsidRDefault="00B35B5E" w:rsidP="00B35B5E">
            <w:pPr>
              <w:spacing w:after="0"/>
              <w:ind w:left="36"/>
              <w:jc w:val="center"/>
              <w:rPr>
                <w:rFonts w:eastAsiaTheme="minorEastAsia"/>
                <w:sz w:val="20"/>
              </w:rPr>
            </w:pPr>
          </w:p>
        </w:tc>
        <w:tc>
          <w:tcPr>
            <w:tcW w:w="1939" w:type="dxa"/>
            <w:vAlign w:val="center"/>
          </w:tcPr>
          <w:p w:rsidR="00B35B5E" w:rsidRPr="00B35B5E" w:rsidRDefault="00B35B5E" w:rsidP="00B35B5E">
            <w:pPr>
              <w:spacing w:after="0"/>
              <w:ind w:left="36"/>
              <w:jc w:val="center"/>
              <w:rPr>
                <w:rFonts w:eastAsiaTheme="minorEastAsia"/>
                <w:b/>
                <w:color w:val="FF0000"/>
                <w:sz w:val="20"/>
              </w:rPr>
            </w:pPr>
            <w:r w:rsidRPr="00B35B5E">
              <w:rPr>
                <w:rFonts w:eastAsiaTheme="minorEastAsia"/>
                <w:b/>
                <w:color w:val="FF0000"/>
                <w:sz w:val="20"/>
              </w:rPr>
              <w:t>Open Access</w:t>
            </w:r>
          </w:p>
        </w:tc>
        <w:tc>
          <w:tcPr>
            <w:tcW w:w="5054" w:type="dxa"/>
            <w:vAlign w:val="center"/>
          </w:tcPr>
          <w:p w:rsidR="00B35B5E" w:rsidRPr="00B35B5E" w:rsidRDefault="00B35B5E" w:rsidP="00B35B5E">
            <w:pPr>
              <w:spacing w:after="0"/>
              <w:ind w:left="36"/>
              <w:jc w:val="center"/>
              <w:rPr>
                <w:rFonts w:eastAsiaTheme="minorEastAsia"/>
                <w:sz w:val="20"/>
              </w:rPr>
            </w:pPr>
            <w:r w:rsidRPr="00B35B5E">
              <w:rPr>
                <w:rFonts w:eastAsiaTheme="minorEastAsia"/>
                <w:sz w:val="20"/>
              </w:rPr>
              <w:t>Available to access and view the full-text on the web</w:t>
            </w:r>
          </w:p>
        </w:tc>
      </w:tr>
      <w:tr w:rsidR="00B35B5E" w:rsidRPr="00B35B5E" w:rsidTr="00000D54">
        <w:trPr>
          <w:trHeight w:val="320"/>
        </w:trPr>
        <w:tc>
          <w:tcPr>
            <w:tcW w:w="1417" w:type="dxa"/>
            <w:vMerge/>
            <w:vAlign w:val="center"/>
          </w:tcPr>
          <w:p w:rsidR="00B35B5E" w:rsidRPr="00B35B5E" w:rsidRDefault="00B35B5E" w:rsidP="00B35B5E">
            <w:pPr>
              <w:spacing w:after="0"/>
              <w:ind w:left="36"/>
              <w:jc w:val="center"/>
              <w:rPr>
                <w:rFonts w:eastAsiaTheme="minorEastAsia"/>
                <w:sz w:val="20"/>
              </w:rPr>
            </w:pPr>
          </w:p>
        </w:tc>
        <w:tc>
          <w:tcPr>
            <w:tcW w:w="1087" w:type="dxa"/>
            <w:vMerge/>
            <w:vAlign w:val="center"/>
          </w:tcPr>
          <w:p w:rsidR="00B35B5E" w:rsidRPr="00B35B5E" w:rsidRDefault="00B35B5E" w:rsidP="00B35B5E">
            <w:pPr>
              <w:spacing w:after="0"/>
              <w:ind w:left="36"/>
              <w:jc w:val="center"/>
              <w:rPr>
                <w:rFonts w:eastAsiaTheme="minorEastAsia"/>
                <w:sz w:val="20"/>
              </w:rPr>
            </w:pPr>
          </w:p>
        </w:tc>
        <w:tc>
          <w:tcPr>
            <w:tcW w:w="1939" w:type="dxa"/>
            <w:vAlign w:val="center"/>
          </w:tcPr>
          <w:p w:rsidR="00B35B5E" w:rsidRPr="00B35B5E" w:rsidRDefault="00B35B5E" w:rsidP="00B35B5E">
            <w:pPr>
              <w:spacing w:after="0"/>
              <w:ind w:left="36"/>
              <w:jc w:val="center"/>
              <w:rPr>
                <w:rFonts w:eastAsiaTheme="minorEastAsia"/>
                <w:b/>
                <w:color w:val="FF0000"/>
                <w:sz w:val="20"/>
              </w:rPr>
            </w:pPr>
            <w:r w:rsidRPr="00B35B5E">
              <w:rPr>
                <w:rFonts w:eastAsiaTheme="minorEastAsia"/>
                <w:b/>
                <w:color w:val="FF0000"/>
                <w:sz w:val="20"/>
              </w:rPr>
              <w:t>Conditional Access</w:t>
            </w:r>
          </w:p>
        </w:tc>
        <w:tc>
          <w:tcPr>
            <w:tcW w:w="5054" w:type="dxa"/>
            <w:vAlign w:val="center"/>
          </w:tcPr>
          <w:p w:rsidR="00B35B5E" w:rsidRPr="00B35B5E" w:rsidRDefault="00B35B5E" w:rsidP="00B35B5E">
            <w:pPr>
              <w:spacing w:after="0"/>
              <w:ind w:left="36"/>
              <w:jc w:val="center"/>
              <w:rPr>
                <w:rFonts w:eastAsiaTheme="minorEastAsia"/>
                <w:sz w:val="20"/>
              </w:rPr>
            </w:pPr>
            <w:r w:rsidRPr="00B35B5E">
              <w:rPr>
                <w:rFonts w:eastAsiaTheme="minorEastAsia"/>
                <w:sz w:val="20"/>
              </w:rPr>
              <w:t>Temporarily restricted from the public. Full-text will be available on the web after the restricted period of time has elapsed.</w:t>
            </w:r>
          </w:p>
        </w:tc>
      </w:tr>
      <w:tr w:rsidR="00B35B5E" w:rsidRPr="00B35B5E" w:rsidTr="00000D54">
        <w:trPr>
          <w:trHeight w:val="320"/>
        </w:trPr>
        <w:tc>
          <w:tcPr>
            <w:tcW w:w="1417" w:type="dxa"/>
            <w:vMerge/>
            <w:vAlign w:val="center"/>
          </w:tcPr>
          <w:p w:rsidR="00B35B5E" w:rsidRPr="00B35B5E" w:rsidRDefault="00B35B5E" w:rsidP="00B35B5E">
            <w:pPr>
              <w:spacing w:after="0"/>
              <w:ind w:left="36"/>
              <w:jc w:val="center"/>
              <w:rPr>
                <w:rFonts w:eastAsiaTheme="minorEastAsia"/>
                <w:sz w:val="20"/>
              </w:rPr>
            </w:pPr>
          </w:p>
        </w:tc>
        <w:tc>
          <w:tcPr>
            <w:tcW w:w="1087" w:type="dxa"/>
            <w:vMerge/>
            <w:vAlign w:val="center"/>
          </w:tcPr>
          <w:p w:rsidR="00B35B5E" w:rsidRPr="00B35B5E" w:rsidRDefault="00B35B5E" w:rsidP="00B35B5E">
            <w:pPr>
              <w:spacing w:after="0"/>
              <w:ind w:left="36"/>
              <w:jc w:val="center"/>
              <w:rPr>
                <w:rFonts w:eastAsiaTheme="minorEastAsia"/>
                <w:sz w:val="20"/>
              </w:rPr>
            </w:pPr>
          </w:p>
        </w:tc>
        <w:tc>
          <w:tcPr>
            <w:tcW w:w="1939" w:type="dxa"/>
            <w:vAlign w:val="center"/>
          </w:tcPr>
          <w:p w:rsidR="00B35B5E" w:rsidRPr="00B35B5E" w:rsidRDefault="00B35B5E" w:rsidP="00B35B5E">
            <w:pPr>
              <w:spacing w:after="0"/>
              <w:ind w:left="36"/>
              <w:jc w:val="center"/>
              <w:rPr>
                <w:rFonts w:eastAsiaTheme="minorEastAsia"/>
                <w:b/>
                <w:color w:val="FF0000"/>
                <w:sz w:val="20"/>
              </w:rPr>
            </w:pPr>
            <w:r w:rsidRPr="00B35B5E">
              <w:rPr>
                <w:rFonts w:eastAsiaTheme="minorEastAsia"/>
                <w:b/>
                <w:color w:val="FF0000"/>
                <w:sz w:val="20"/>
              </w:rPr>
              <w:t>Block Access</w:t>
            </w:r>
          </w:p>
        </w:tc>
        <w:tc>
          <w:tcPr>
            <w:tcW w:w="5054" w:type="dxa"/>
            <w:vAlign w:val="center"/>
          </w:tcPr>
          <w:p w:rsidR="00B35B5E" w:rsidRPr="00B35B5E" w:rsidRDefault="00B35B5E" w:rsidP="00B35B5E">
            <w:pPr>
              <w:spacing w:after="0"/>
              <w:ind w:left="36"/>
              <w:jc w:val="center"/>
              <w:rPr>
                <w:rFonts w:eastAsiaTheme="minorEastAsia"/>
                <w:sz w:val="20"/>
              </w:rPr>
            </w:pPr>
            <w:r w:rsidRPr="00B35B5E">
              <w:rPr>
                <w:rFonts w:eastAsiaTheme="minorEastAsia"/>
                <w:sz w:val="20"/>
              </w:rPr>
              <w:t>Not release, only preservation</w:t>
            </w:r>
          </w:p>
        </w:tc>
      </w:tr>
    </w:tbl>
    <w:p w:rsidR="00B35B5E" w:rsidRPr="00B35B5E" w:rsidRDefault="00B35B5E" w:rsidP="00B35B5E">
      <w:pPr>
        <w:spacing w:before="120"/>
        <w:rPr>
          <w:rFonts w:eastAsiaTheme="minorEastAsia"/>
          <w:b/>
          <w:sz w:val="22"/>
        </w:rPr>
      </w:pPr>
      <w:r w:rsidRPr="00B35B5E">
        <w:rPr>
          <w:rFonts w:ascii="바탕" w:eastAsia="바탕" w:hAnsi="바탕" w:cs="바탕" w:hint="eastAsia"/>
          <w:b/>
          <w:sz w:val="22"/>
        </w:rPr>
        <w:t>※</w:t>
      </w:r>
      <w:r w:rsidRPr="00B35B5E">
        <w:rPr>
          <w:rFonts w:eastAsiaTheme="minorEastAsia"/>
          <w:b/>
          <w:sz w:val="22"/>
        </w:rPr>
        <w:t xml:space="preserve"> Copyright(deposit) libraries and theses/dissertations accessible websites</w:t>
      </w:r>
    </w:p>
    <w:p w:rsidR="00B35B5E" w:rsidRPr="00B35B5E" w:rsidRDefault="00B35B5E" w:rsidP="00B35B5E">
      <w:pPr>
        <w:ind w:leftChars="100" w:left="240"/>
        <w:rPr>
          <w:rFonts w:eastAsiaTheme="minorEastAsia"/>
          <w:sz w:val="22"/>
        </w:rPr>
      </w:pPr>
      <w:r w:rsidRPr="00B35B5E">
        <w:rPr>
          <w:rFonts w:eastAsiaTheme="minorEastAsia"/>
          <w:sz w:val="22"/>
        </w:rPr>
        <w:t xml:space="preserve">1. Copyright (deposit) libraries: Based on </w:t>
      </w:r>
      <w:proofErr w:type="gramStart"/>
      <w:r w:rsidRPr="00B35B5E">
        <w:rPr>
          <w:rFonts w:eastAsiaTheme="minorEastAsia"/>
          <w:sz w:val="22"/>
        </w:rPr>
        <w:t>the each</w:t>
      </w:r>
      <w:proofErr w:type="gramEnd"/>
      <w:r w:rsidRPr="00B35B5E">
        <w:rPr>
          <w:rFonts w:eastAsiaTheme="minorEastAsia"/>
          <w:sz w:val="22"/>
        </w:rPr>
        <w:t xml:space="preserve"> regulations and acts. (</w:t>
      </w:r>
      <w:r w:rsidRPr="00B35B5E">
        <w:rPr>
          <w:rFonts w:eastAsiaTheme="minorEastAsia" w:hint="eastAsia"/>
          <w:sz w:val="22"/>
        </w:rPr>
        <w:t>Changed in Oct. 2019)</w:t>
      </w:r>
    </w:p>
    <w:tbl>
      <w:tblPr>
        <w:tblStyle w:val="a5"/>
        <w:tblW w:w="9536" w:type="dxa"/>
        <w:tblInd w:w="240" w:type="dxa"/>
        <w:tblLook w:val="04A0" w:firstRow="1" w:lastRow="0" w:firstColumn="1" w:lastColumn="0" w:noHBand="0" w:noVBand="1"/>
      </w:tblPr>
      <w:tblGrid>
        <w:gridCol w:w="4468"/>
        <w:gridCol w:w="2714"/>
        <w:gridCol w:w="2354"/>
      </w:tblGrid>
      <w:tr w:rsidR="00B35B5E" w:rsidRPr="00B35B5E" w:rsidTr="00000D54">
        <w:trPr>
          <w:trHeight w:val="253"/>
        </w:trPr>
        <w:tc>
          <w:tcPr>
            <w:tcW w:w="4468" w:type="dxa"/>
            <w:vMerge w:val="restart"/>
            <w:vAlign w:val="center"/>
          </w:tcPr>
          <w:p w:rsidR="00B35B5E" w:rsidRPr="00B35B5E" w:rsidRDefault="00B35B5E" w:rsidP="00B35B5E">
            <w:pPr>
              <w:spacing w:after="0"/>
              <w:jc w:val="center"/>
              <w:rPr>
                <w:rFonts w:eastAsiaTheme="minorEastAsia"/>
                <w:b/>
                <w:sz w:val="20"/>
              </w:rPr>
            </w:pPr>
            <w:r w:rsidRPr="00B35B5E">
              <w:rPr>
                <w:rFonts w:eastAsiaTheme="minorEastAsia"/>
                <w:b/>
                <w:sz w:val="20"/>
              </w:rPr>
              <w:t>Libraries</w:t>
            </w:r>
          </w:p>
        </w:tc>
        <w:tc>
          <w:tcPr>
            <w:tcW w:w="5068" w:type="dxa"/>
            <w:gridSpan w:val="2"/>
            <w:vAlign w:val="center"/>
          </w:tcPr>
          <w:p w:rsidR="00B35B5E" w:rsidRPr="00B35B5E" w:rsidRDefault="00B35B5E" w:rsidP="00B35B5E">
            <w:pPr>
              <w:spacing w:after="0"/>
              <w:jc w:val="center"/>
              <w:rPr>
                <w:rFonts w:eastAsiaTheme="minorEastAsia"/>
                <w:b/>
                <w:sz w:val="20"/>
              </w:rPr>
            </w:pPr>
            <w:r w:rsidRPr="00B35B5E">
              <w:rPr>
                <w:rFonts w:eastAsiaTheme="minorEastAsia"/>
                <w:b/>
                <w:sz w:val="20"/>
              </w:rPr>
              <w:t>Number of hard copies to deposit</w:t>
            </w:r>
          </w:p>
        </w:tc>
      </w:tr>
      <w:tr w:rsidR="00B35B5E" w:rsidRPr="00B35B5E" w:rsidTr="00000D54">
        <w:trPr>
          <w:trHeight w:val="267"/>
        </w:trPr>
        <w:tc>
          <w:tcPr>
            <w:tcW w:w="4468" w:type="dxa"/>
            <w:vMerge/>
            <w:vAlign w:val="center"/>
          </w:tcPr>
          <w:p w:rsidR="00B35B5E" w:rsidRPr="00B35B5E" w:rsidRDefault="00B35B5E" w:rsidP="00B35B5E">
            <w:pPr>
              <w:spacing w:after="0"/>
              <w:jc w:val="center"/>
              <w:rPr>
                <w:rFonts w:eastAsiaTheme="minorEastAsia"/>
                <w:b/>
                <w:sz w:val="20"/>
              </w:rPr>
            </w:pPr>
          </w:p>
        </w:tc>
        <w:tc>
          <w:tcPr>
            <w:tcW w:w="2714" w:type="dxa"/>
            <w:vAlign w:val="center"/>
          </w:tcPr>
          <w:p w:rsidR="00B35B5E" w:rsidRPr="00B35B5E" w:rsidRDefault="00B35B5E" w:rsidP="00B35B5E">
            <w:pPr>
              <w:spacing w:after="0"/>
              <w:jc w:val="center"/>
              <w:rPr>
                <w:rFonts w:eastAsiaTheme="minorEastAsia"/>
                <w:b/>
                <w:sz w:val="20"/>
              </w:rPr>
            </w:pPr>
            <w:r w:rsidRPr="00B35B5E">
              <w:rPr>
                <w:rFonts w:eastAsiaTheme="minorEastAsia"/>
                <w:b/>
                <w:sz w:val="20"/>
              </w:rPr>
              <w:t>Master</w:t>
            </w:r>
          </w:p>
        </w:tc>
        <w:tc>
          <w:tcPr>
            <w:tcW w:w="2354" w:type="dxa"/>
            <w:vAlign w:val="center"/>
          </w:tcPr>
          <w:p w:rsidR="00B35B5E" w:rsidRPr="00B35B5E" w:rsidRDefault="00B35B5E" w:rsidP="00B35B5E">
            <w:pPr>
              <w:spacing w:after="0"/>
              <w:jc w:val="center"/>
              <w:rPr>
                <w:rFonts w:eastAsiaTheme="minorEastAsia"/>
                <w:b/>
                <w:sz w:val="20"/>
              </w:rPr>
            </w:pPr>
            <w:r w:rsidRPr="00B35B5E">
              <w:rPr>
                <w:rFonts w:eastAsiaTheme="minorEastAsia"/>
                <w:b/>
                <w:sz w:val="20"/>
              </w:rPr>
              <w:t>Doctorate</w:t>
            </w:r>
          </w:p>
        </w:tc>
      </w:tr>
      <w:tr w:rsidR="00B35B5E" w:rsidRPr="00B35B5E" w:rsidTr="00000D54">
        <w:trPr>
          <w:trHeight w:val="253"/>
        </w:trPr>
        <w:tc>
          <w:tcPr>
            <w:tcW w:w="4468" w:type="dxa"/>
            <w:vAlign w:val="center"/>
          </w:tcPr>
          <w:p w:rsidR="00B35B5E" w:rsidRPr="00B35B5E" w:rsidRDefault="00B35B5E" w:rsidP="00B35B5E">
            <w:pPr>
              <w:spacing w:after="0"/>
              <w:jc w:val="center"/>
              <w:rPr>
                <w:rFonts w:eastAsiaTheme="minorEastAsia"/>
                <w:b/>
                <w:sz w:val="20"/>
              </w:rPr>
            </w:pPr>
            <w:r w:rsidRPr="00B35B5E">
              <w:rPr>
                <w:rFonts w:eastAsiaTheme="minorEastAsia"/>
                <w:b/>
                <w:sz w:val="20"/>
              </w:rPr>
              <w:t>UNIST Library</w:t>
            </w:r>
          </w:p>
        </w:tc>
        <w:tc>
          <w:tcPr>
            <w:tcW w:w="2714" w:type="dxa"/>
            <w:vAlign w:val="center"/>
          </w:tcPr>
          <w:p w:rsidR="00B35B5E" w:rsidRPr="00B35B5E" w:rsidRDefault="00B35B5E" w:rsidP="00B35B5E">
            <w:pPr>
              <w:spacing w:after="0"/>
              <w:jc w:val="center"/>
              <w:rPr>
                <w:rFonts w:eastAsiaTheme="minorEastAsia"/>
                <w:sz w:val="20"/>
              </w:rPr>
            </w:pPr>
            <w:r w:rsidRPr="00B35B5E">
              <w:rPr>
                <w:rFonts w:eastAsiaTheme="minorEastAsia"/>
                <w:sz w:val="20"/>
              </w:rPr>
              <w:t>1 copy</w:t>
            </w:r>
          </w:p>
        </w:tc>
        <w:tc>
          <w:tcPr>
            <w:tcW w:w="2354" w:type="dxa"/>
            <w:vAlign w:val="center"/>
          </w:tcPr>
          <w:p w:rsidR="00B35B5E" w:rsidRPr="00B35B5E" w:rsidRDefault="00B35B5E" w:rsidP="00B35B5E">
            <w:pPr>
              <w:spacing w:after="0"/>
              <w:jc w:val="center"/>
              <w:rPr>
                <w:rFonts w:eastAsiaTheme="minorEastAsia"/>
                <w:sz w:val="20"/>
              </w:rPr>
            </w:pPr>
            <w:r w:rsidRPr="00B35B5E">
              <w:rPr>
                <w:rFonts w:eastAsiaTheme="minorEastAsia"/>
                <w:sz w:val="20"/>
              </w:rPr>
              <w:t>1 copy</w:t>
            </w:r>
          </w:p>
        </w:tc>
      </w:tr>
      <w:tr w:rsidR="00B35B5E" w:rsidRPr="00B35B5E" w:rsidTr="00000D54">
        <w:trPr>
          <w:trHeight w:val="267"/>
        </w:trPr>
        <w:tc>
          <w:tcPr>
            <w:tcW w:w="4468" w:type="dxa"/>
            <w:vAlign w:val="center"/>
          </w:tcPr>
          <w:p w:rsidR="00B35B5E" w:rsidRPr="00B35B5E" w:rsidRDefault="00B35B5E" w:rsidP="00B35B5E">
            <w:pPr>
              <w:spacing w:after="0"/>
              <w:jc w:val="center"/>
              <w:rPr>
                <w:rFonts w:eastAsiaTheme="minorEastAsia"/>
                <w:b/>
                <w:sz w:val="20"/>
              </w:rPr>
            </w:pPr>
            <w:r w:rsidRPr="00B35B5E">
              <w:rPr>
                <w:rFonts w:eastAsiaTheme="minorEastAsia"/>
                <w:b/>
                <w:sz w:val="20"/>
              </w:rPr>
              <w:t>National Library of Korea</w:t>
            </w:r>
          </w:p>
        </w:tc>
        <w:tc>
          <w:tcPr>
            <w:tcW w:w="2714" w:type="dxa"/>
            <w:vAlign w:val="center"/>
          </w:tcPr>
          <w:p w:rsidR="00B35B5E" w:rsidRPr="00B35B5E" w:rsidRDefault="00B35B5E" w:rsidP="00B35B5E">
            <w:pPr>
              <w:spacing w:after="0"/>
              <w:jc w:val="center"/>
              <w:rPr>
                <w:rFonts w:eastAsiaTheme="minorEastAsia"/>
                <w:sz w:val="20"/>
              </w:rPr>
            </w:pPr>
            <w:r w:rsidRPr="00B35B5E">
              <w:rPr>
                <w:rFonts w:eastAsiaTheme="minorEastAsia"/>
                <w:sz w:val="20"/>
              </w:rPr>
              <w:t>1 copy</w:t>
            </w:r>
          </w:p>
        </w:tc>
        <w:tc>
          <w:tcPr>
            <w:tcW w:w="2354" w:type="dxa"/>
            <w:vAlign w:val="center"/>
          </w:tcPr>
          <w:p w:rsidR="00B35B5E" w:rsidRPr="00B35B5E" w:rsidRDefault="00B35B5E" w:rsidP="00B35B5E">
            <w:pPr>
              <w:spacing w:after="0"/>
              <w:jc w:val="center"/>
              <w:rPr>
                <w:rFonts w:eastAsiaTheme="minorEastAsia"/>
                <w:sz w:val="20"/>
              </w:rPr>
            </w:pPr>
            <w:r w:rsidRPr="00B35B5E">
              <w:rPr>
                <w:rFonts w:eastAsiaTheme="minorEastAsia"/>
                <w:sz w:val="20"/>
              </w:rPr>
              <w:t>1 copy</w:t>
            </w:r>
          </w:p>
        </w:tc>
      </w:tr>
      <w:tr w:rsidR="00B35B5E" w:rsidRPr="00B35B5E" w:rsidTr="00000D54">
        <w:trPr>
          <w:trHeight w:val="253"/>
        </w:trPr>
        <w:tc>
          <w:tcPr>
            <w:tcW w:w="4468" w:type="dxa"/>
            <w:vAlign w:val="center"/>
          </w:tcPr>
          <w:p w:rsidR="00B35B5E" w:rsidRPr="00B35B5E" w:rsidRDefault="00B35B5E" w:rsidP="00B35B5E">
            <w:pPr>
              <w:spacing w:after="0"/>
              <w:jc w:val="center"/>
              <w:rPr>
                <w:rFonts w:eastAsiaTheme="minorEastAsia"/>
                <w:b/>
                <w:sz w:val="20"/>
              </w:rPr>
            </w:pPr>
            <w:r w:rsidRPr="00B35B5E">
              <w:rPr>
                <w:rFonts w:eastAsiaTheme="minorEastAsia"/>
                <w:b/>
                <w:sz w:val="20"/>
              </w:rPr>
              <w:t>National Assembly Library of Korea</w:t>
            </w:r>
          </w:p>
        </w:tc>
        <w:tc>
          <w:tcPr>
            <w:tcW w:w="2714" w:type="dxa"/>
            <w:vAlign w:val="center"/>
          </w:tcPr>
          <w:p w:rsidR="00B35B5E" w:rsidRPr="00B35B5E" w:rsidRDefault="00B35B5E" w:rsidP="00B35B5E">
            <w:pPr>
              <w:spacing w:after="0"/>
              <w:jc w:val="center"/>
              <w:rPr>
                <w:rFonts w:eastAsiaTheme="minorEastAsia"/>
                <w:sz w:val="20"/>
              </w:rPr>
            </w:pPr>
            <w:r w:rsidRPr="00B35B5E">
              <w:rPr>
                <w:rFonts w:eastAsiaTheme="minorEastAsia"/>
                <w:sz w:val="20"/>
              </w:rPr>
              <w:t>1 copy</w:t>
            </w:r>
          </w:p>
        </w:tc>
        <w:tc>
          <w:tcPr>
            <w:tcW w:w="2354" w:type="dxa"/>
            <w:vAlign w:val="center"/>
          </w:tcPr>
          <w:p w:rsidR="00B35B5E" w:rsidRPr="00B35B5E" w:rsidRDefault="00B35B5E" w:rsidP="00B35B5E">
            <w:pPr>
              <w:spacing w:after="0"/>
              <w:jc w:val="center"/>
              <w:rPr>
                <w:rFonts w:eastAsiaTheme="minorEastAsia"/>
                <w:sz w:val="20"/>
              </w:rPr>
            </w:pPr>
            <w:r w:rsidRPr="00B35B5E">
              <w:rPr>
                <w:rFonts w:eastAsiaTheme="minorEastAsia"/>
                <w:sz w:val="20"/>
              </w:rPr>
              <w:t>1 copy</w:t>
            </w:r>
          </w:p>
        </w:tc>
      </w:tr>
    </w:tbl>
    <w:p w:rsidR="00B35B5E" w:rsidRPr="00B35B5E" w:rsidRDefault="00B35B5E" w:rsidP="00B35B5E">
      <w:pPr>
        <w:spacing w:before="120"/>
        <w:ind w:leftChars="100" w:left="240"/>
        <w:rPr>
          <w:rFonts w:eastAsiaTheme="minorEastAsia"/>
          <w:sz w:val="22"/>
        </w:rPr>
      </w:pPr>
      <w:r w:rsidRPr="00B35B5E">
        <w:rPr>
          <w:rFonts w:eastAsiaTheme="minorEastAsia"/>
          <w:sz w:val="22"/>
        </w:rPr>
        <w:t>2. Thesis/dissertation accessible websites</w:t>
      </w:r>
    </w:p>
    <w:tbl>
      <w:tblPr>
        <w:tblStyle w:val="a5"/>
        <w:tblW w:w="0" w:type="auto"/>
        <w:tblInd w:w="240" w:type="dxa"/>
        <w:tblLook w:val="04A0" w:firstRow="1" w:lastRow="0" w:firstColumn="1" w:lastColumn="0" w:noHBand="0" w:noVBand="1"/>
      </w:tblPr>
      <w:tblGrid>
        <w:gridCol w:w="606"/>
        <w:gridCol w:w="5724"/>
        <w:gridCol w:w="3166"/>
      </w:tblGrid>
      <w:tr w:rsidR="00B35B5E" w:rsidRPr="00B35B5E" w:rsidTr="00000D54">
        <w:trPr>
          <w:trHeight w:val="260"/>
        </w:trPr>
        <w:tc>
          <w:tcPr>
            <w:tcW w:w="606" w:type="dxa"/>
            <w:vAlign w:val="center"/>
          </w:tcPr>
          <w:p w:rsidR="00B35B5E" w:rsidRPr="00B35B5E" w:rsidRDefault="00B35B5E" w:rsidP="00B35B5E">
            <w:pPr>
              <w:spacing w:after="0"/>
              <w:jc w:val="center"/>
              <w:rPr>
                <w:rFonts w:eastAsiaTheme="minorEastAsia"/>
                <w:b/>
                <w:sz w:val="20"/>
              </w:rPr>
            </w:pPr>
            <w:r w:rsidRPr="00B35B5E">
              <w:rPr>
                <w:rFonts w:eastAsiaTheme="minorEastAsia"/>
                <w:b/>
                <w:sz w:val="20"/>
              </w:rPr>
              <w:t>No.</w:t>
            </w:r>
          </w:p>
        </w:tc>
        <w:tc>
          <w:tcPr>
            <w:tcW w:w="5724" w:type="dxa"/>
            <w:vAlign w:val="center"/>
          </w:tcPr>
          <w:p w:rsidR="00B35B5E" w:rsidRPr="00B35B5E" w:rsidRDefault="00B35B5E" w:rsidP="00B35B5E">
            <w:pPr>
              <w:spacing w:after="0"/>
              <w:jc w:val="center"/>
              <w:rPr>
                <w:rFonts w:eastAsiaTheme="minorEastAsia"/>
                <w:b/>
                <w:sz w:val="20"/>
              </w:rPr>
            </w:pPr>
            <w:r w:rsidRPr="00B35B5E">
              <w:rPr>
                <w:rFonts w:eastAsiaTheme="minorEastAsia"/>
                <w:b/>
                <w:sz w:val="20"/>
              </w:rPr>
              <w:t>Websites</w:t>
            </w:r>
          </w:p>
        </w:tc>
        <w:tc>
          <w:tcPr>
            <w:tcW w:w="3166" w:type="dxa"/>
            <w:vAlign w:val="center"/>
          </w:tcPr>
          <w:p w:rsidR="00B35B5E" w:rsidRPr="00B35B5E" w:rsidRDefault="00B35B5E" w:rsidP="00B35B5E">
            <w:pPr>
              <w:spacing w:after="0"/>
              <w:jc w:val="center"/>
              <w:rPr>
                <w:rFonts w:eastAsiaTheme="minorEastAsia"/>
                <w:b/>
                <w:sz w:val="20"/>
              </w:rPr>
            </w:pPr>
            <w:r w:rsidRPr="00B35B5E">
              <w:rPr>
                <w:rFonts w:eastAsiaTheme="minorEastAsia"/>
                <w:b/>
                <w:sz w:val="20"/>
              </w:rPr>
              <w:t>Note</w:t>
            </w:r>
          </w:p>
        </w:tc>
      </w:tr>
      <w:tr w:rsidR="00B35B5E" w:rsidRPr="00B35B5E" w:rsidTr="00000D54">
        <w:trPr>
          <w:trHeight w:val="260"/>
        </w:trPr>
        <w:tc>
          <w:tcPr>
            <w:tcW w:w="606" w:type="dxa"/>
            <w:vAlign w:val="center"/>
          </w:tcPr>
          <w:p w:rsidR="00B35B5E" w:rsidRPr="00B35B5E" w:rsidRDefault="00B35B5E" w:rsidP="00B35B5E">
            <w:pPr>
              <w:spacing w:after="0"/>
              <w:jc w:val="center"/>
              <w:rPr>
                <w:rFonts w:eastAsiaTheme="minorEastAsia"/>
                <w:sz w:val="20"/>
              </w:rPr>
            </w:pPr>
            <w:r w:rsidRPr="00B35B5E">
              <w:rPr>
                <w:rFonts w:eastAsiaTheme="minorEastAsia"/>
                <w:sz w:val="20"/>
              </w:rPr>
              <w:t>1</w:t>
            </w:r>
          </w:p>
        </w:tc>
        <w:tc>
          <w:tcPr>
            <w:tcW w:w="5724" w:type="dxa"/>
            <w:vAlign w:val="center"/>
          </w:tcPr>
          <w:p w:rsidR="00B35B5E" w:rsidRPr="00B35B5E" w:rsidRDefault="00B35B5E" w:rsidP="00B35B5E">
            <w:pPr>
              <w:spacing w:after="0"/>
              <w:jc w:val="center"/>
              <w:rPr>
                <w:rFonts w:eastAsiaTheme="minorEastAsia"/>
                <w:sz w:val="20"/>
              </w:rPr>
            </w:pPr>
            <w:r w:rsidRPr="00B35B5E">
              <w:rPr>
                <w:rFonts w:eastAsiaTheme="minorEastAsia"/>
                <w:sz w:val="20"/>
              </w:rPr>
              <w:t>UNIST Library (http://library.unist.ac.kr)</w:t>
            </w:r>
          </w:p>
        </w:tc>
        <w:tc>
          <w:tcPr>
            <w:tcW w:w="3166" w:type="dxa"/>
            <w:vAlign w:val="center"/>
          </w:tcPr>
          <w:p w:rsidR="00B35B5E" w:rsidRPr="00B35B5E" w:rsidRDefault="00B35B5E" w:rsidP="00B35B5E">
            <w:pPr>
              <w:spacing w:after="0"/>
              <w:jc w:val="center"/>
              <w:rPr>
                <w:rFonts w:eastAsiaTheme="minorEastAsia"/>
                <w:sz w:val="20"/>
              </w:rPr>
            </w:pPr>
            <w:r w:rsidRPr="00B35B5E">
              <w:rPr>
                <w:rFonts w:eastAsiaTheme="minorEastAsia" w:hint="eastAsia"/>
                <w:sz w:val="20"/>
              </w:rPr>
              <w:t>Library catalog</w:t>
            </w:r>
          </w:p>
        </w:tc>
      </w:tr>
      <w:tr w:rsidR="00B35B5E" w:rsidRPr="00B35B5E" w:rsidTr="00000D54">
        <w:trPr>
          <w:trHeight w:val="260"/>
        </w:trPr>
        <w:tc>
          <w:tcPr>
            <w:tcW w:w="606" w:type="dxa"/>
            <w:vAlign w:val="center"/>
          </w:tcPr>
          <w:p w:rsidR="00B35B5E" w:rsidRPr="00B35B5E" w:rsidRDefault="00B35B5E" w:rsidP="00B35B5E">
            <w:pPr>
              <w:spacing w:after="0"/>
              <w:jc w:val="center"/>
              <w:rPr>
                <w:rFonts w:eastAsiaTheme="minorEastAsia"/>
                <w:sz w:val="20"/>
              </w:rPr>
            </w:pPr>
            <w:r w:rsidRPr="00B35B5E">
              <w:rPr>
                <w:rFonts w:eastAsiaTheme="minorEastAsia"/>
                <w:sz w:val="20"/>
              </w:rPr>
              <w:t>2</w:t>
            </w:r>
          </w:p>
        </w:tc>
        <w:tc>
          <w:tcPr>
            <w:tcW w:w="5724" w:type="dxa"/>
            <w:vAlign w:val="center"/>
          </w:tcPr>
          <w:p w:rsidR="00B35B5E" w:rsidRPr="00B35B5E" w:rsidRDefault="00B35B5E" w:rsidP="00B35B5E">
            <w:pPr>
              <w:spacing w:after="0"/>
              <w:jc w:val="center"/>
              <w:rPr>
                <w:rFonts w:eastAsiaTheme="minorEastAsia"/>
                <w:sz w:val="20"/>
              </w:rPr>
            </w:pPr>
            <w:proofErr w:type="spellStart"/>
            <w:r w:rsidRPr="00B35B5E">
              <w:rPr>
                <w:rFonts w:eastAsiaTheme="minorEastAsia"/>
                <w:sz w:val="20"/>
              </w:rPr>
              <w:t>ScholarWorks@UNIST</w:t>
            </w:r>
            <w:proofErr w:type="spellEnd"/>
            <w:r w:rsidRPr="00B35B5E">
              <w:rPr>
                <w:rFonts w:eastAsiaTheme="minorEastAsia"/>
                <w:sz w:val="20"/>
              </w:rPr>
              <w:t xml:space="preserve"> (http://scholarworks.unist.ac.kr)</w:t>
            </w:r>
          </w:p>
        </w:tc>
        <w:tc>
          <w:tcPr>
            <w:tcW w:w="3166" w:type="dxa"/>
            <w:vAlign w:val="center"/>
          </w:tcPr>
          <w:p w:rsidR="00B35B5E" w:rsidRPr="00B35B5E" w:rsidRDefault="00B35B5E" w:rsidP="00B35B5E">
            <w:pPr>
              <w:spacing w:after="0"/>
              <w:jc w:val="center"/>
              <w:rPr>
                <w:rFonts w:eastAsiaTheme="minorEastAsia"/>
                <w:sz w:val="20"/>
              </w:rPr>
            </w:pPr>
            <w:r w:rsidRPr="00B35B5E">
              <w:rPr>
                <w:rFonts w:eastAsiaTheme="minorEastAsia" w:hint="eastAsia"/>
                <w:sz w:val="20"/>
              </w:rPr>
              <w:t>UNIST institutional repository</w:t>
            </w:r>
          </w:p>
        </w:tc>
      </w:tr>
      <w:tr w:rsidR="00B35B5E" w:rsidRPr="00B35B5E" w:rsidTr="00000D54">
        <w:trPr>
          <w:trHeight w:val="275"/>
        </w:trPr>
        <w:tc>
          <w:tcPr>
            <w:tcW w:w="606" w:type="dxa"/>
            <w:vAlign w:val="center"/>
          </w:tcPr>
          <w:p w:rsidR="00B35B5E" w:rsidRPr="00B35B5E" w:rsidRDefault="00B35B5E" w:rsidP="00B35B5E">
            <w:pPr>
              <w:spacing w:after="0"/>
              <w:jc w:val="center"/>
              <w:rPr>
                <w:rFonts w:eastAsiaTheme="minorEastAsia"/>
                <w:sz w:val="20"/>
              </w:rPr>
            </w:pPr>
            <w:r w:rsidRPr="00B35B5E">
              <w:rPr>
                <w:rFonts w:eastAsiaTheme="minorEastAsia"/>
                <w:sz w:val="20"/>
              </w:rPr>
              <w:t>3</w:t>
            </w:r>
          </w:p>
        </w:tc>
        <w:tc>
          <w:tcPr>
            <w:tcW w:w="5724" w:type="dxa"/>
            <w:vAlign w:val="center"/>
          </w:tcPr>
          <w:p w:rsidR="00B35B5E" w:rsidRPr="00B35B5E" w:rsidRDefault="00B35B5E" w:rsidP="00B35B5E">
            <w:pPr>
              <w:spacing w:after="0"/>
              <w:jc w:val="center"/>
              <w:rPr>
                <w:rFonts w:eastAsiaTheme="minorEastAsia"/>
                <w:sz w:val="20"/>
              </w:rPr>
            </w:pPr>
            <w:proofErr w:type="spellStart"/>
            <w:r w:rsidRPr="00B35B5E">
              <w:rPr>
                <w:rFonts w:eastAsiaTheme="minorEastAsia"/>
                <w:sz w:val="20"/>
              </w:rPr>
              <w:t>dCollection</w:t>
            </w:r>
            <w:proofErr w:type="spellEnd"/>
            <w:r w:rsidRPr="00B35B5E">
              <w:rPr>
                <w:rFonts w:eastAsiaTheme="minorEastAsia"/>
                <w:sz w:val="20"/>
              </w:rPr>
              <w:t xml:space="preserve"> (http://unist.dcollection.net)</w:t>
            </w:r>
          </w:p>
        </w:tc>
        <w:tc>
          <w:tcPr>
            <w:tcW w:w="3166" w:type="dxa"/>
            <w:vAlign w:val="center"/>
          </w:tcPr>
          <w:p w:rsidR="00B35B5E" w:rsidRPr="00B35B5E" w:rsidRDefault="00B35B5E" w:rsidP="00B35B5E">
            <w:pPr>
              <w:spacing w:after="0"/>
              <w:jc w:val="center"/>
              <w:rPr>
                <w:rFonts w:eastAsiaTheme="minorEastAsia"/>
                <w:sz w:val="20"/>
              </w:rPr>
            </w:pPr>
            <w:r w:rsidRPr="00B35B5E">
              <w:rPr>
                <w:rFonts w:eastAsiaTheme="minorEastAsia" w:hint="eastAsia"/>
                <w:sz w:val="20"/>
              </w:rPr>
              <w:t>Thesis/</w:t>
            </w:r>
            <w:r w:rsidRPr="00B35B5E">
              <w:rPr>
                <w:rFonts w:eastAsiaTheme="minorEastAsia"/>
                <w:sz w:val="20"/>
              </w:rPr>
              <w:t>dissertation collecting and distributing system</w:t>
            </w:r>
          </w:p>
        </w:tc>
      </w:tr>
      <w:tr w:rsidR="00B35B5E" w:rsidRPr="00B35B5E" w:rsidTr="00000D54">
        <w:trPr>
          <w:trHeight w:val="260"/>
        </w:trPr>
        <w:tc>
          <w:tcPr>
            <w:tcW w:w="606" w:type="dxa"/>
            <w:vAlign w:val="center"/>
          </w:tcPr>
          <w:p w:rsidR="00B35B5E" w:rsidRPr="00B35B5E" w:rsidRDefault="00B35B5E" w:rsidP="00B35B5E">
            <w:pPr>
              <w:spacing w:after="0"/>
              <w:jc w:val="center"/>
              <w:rPr>
                <w:rFonts w:eastAsiaTheme="minorEastAsia"/>
                <w:sz w:val="20"/>
              </w:rPr>
            </w:pPr>
            <w:r w:rsidRPr="00B35B5E">
              <w:rPr>
                <w:rFonts w:eastAsiaTheme="minorEastAsia"/>
                <w:sz w:val="20"/>
              </w:rPr>
              <w:t>4</w:t>
            </w:r>
          </w:p>
        </w:tc>
        <w:tc>
          <w:tcPr>
            <w:tcW w:w="5724" w:type="dxa"/>
            <w:vAlign w:val="center"/>
          </w:tcPr>
          <w:p w:rsidR="00B35B5E" w:rsidRPr="00B35B5E" w:rsidRDefault="00B35B5E" w:rsidP="00B35B5E">
            <w:pPr>
              <w:spacing w:after="0"/>
              <w:jc w:val="center"/>
              <w:rPr>
                <w:rFonts w:eastAsiaTheme="minorEastAsia"/>
                <w:sz w:val="20"/>
              </w:rPr>
            </w:pPr>
            <w:r w:rsidRPr="00B35B5E">
              <w:rPr>
                <w:rFonts w:eastAsiaTheme="minorEastAsia"/>
                <w:sz w:val="20"/>
              </w:rPr>
              <w:t>RISS (http://www.riss.kr)</w:t>
            </w:r>
          </w:p>
        </w:tc>
        <w:tc>
          <w:tcPr>
            <w:tcW w:w="3166" w:type="dxa"/>
            <w:vAlign w:val="center"/>
          </w:tcPr>
          <w:p w:rsidR="00B35B5E" w:rsidRPr="00B35B5E" w:rsidRDefault="00B35B5E" w:rsidP="00B35B5E">
            <w:pPr>
              <w:spacing w:after="0"/>
              <w:jc w:val="center"/>
              <w:rPr>
                <w:rFonts w:eastAsiaTheme="minorEastAsia"/>
                <w:sz w:val="20"/>
              </w:rPr>
            </w:pPr>
            <w:r w:rsidRPr="00B35B5E">
              <w:rPr>
                <w:rFonts w:eastAsiaTheme="minorEastAsia"/>
                <w:sz w:val="20"/>
              </w:rPr>
              <w:t xml:space="preserve">Connected with </w:t>
            </w:r>
            <w:proofErr w:type="spellStart"/>
            <w:r w:rsidRPr="00B35B5E">
              <w:rPr>
                <w:rFonts w:eastAsiaTheme="minorEastAsia" w:hint="eastAsia"/>
                <w:sz w:val="20"/>
              </w:rPr>
              <w:t>dCollection</w:t>
            </w:r>
            <w:proofErr w:type="spellEnd"/>
          </w:p>
        </w:tc>
      </w:tr>
      <w:tr w:rsidR="00B35B5E" w:rsidRPr="00B35B5E" w:rsidTr="00000D54">
        <w:trPr>
          <w:trHeight w:val="260"/>
        </w:trPr>
        <w:tc>
          <w:tcPr>
            <w:tcW w:w="606" w:type="dxa"/>
            <w:vAlign w:val="center"/>
          </w:tcPr>
          <w:p w:rsidR="00B35B5E" w:rsidRPr="00B35B5E" w:rsidRDefault="00B35B5E" w:rsidP="00B35B5E">
            <w:pPr>
              <w:spacing w:after="0"/>
              <w:jc w:val="center"/>
              <w:rPr>
                <w:rFonts w:eastAsiaTheme="minorEastAsia"/>
                <w:sz w:val="20"/>
              </w:rPr>
            </w:pPr>
            <w:r w:rsidRPr="00B35B5E">
              <w:rPr>
                <w:rFonts w:eastAsiaTheme="minorEastAsia"/>
                <w:sz w:val="20"/>
              </w:rPr>
              <w:t>5</w:t>
            </w:r>
          </w:p>
        </w:tc>
        <w:tc>
          <w:tcPr>
            <w:tcW w:w="5724" w:type="dxa"/>
            <w:vAlign w:val="center"/>
          </w:tcPr>
          <w:p w:rsidR="00B35B5E" w:rsidRPr="00B35B5E" w:rsidRDefault="00B35B5E" w:rsidP="00B35B5E">
            <w:pPr>
              <w:spacing w:after="0"/>
              <w:jc w:val="center"/>
              <w:rPr>
                <w:rFonts w:eastAsiaTheme="minorEastAsia"/>
                <w:sz w:val="20"/>
              </w:rPr>
            </w:pPr>
            <w:r w:rsidRPr="00B35B5E">
              <w:rPr>
                <w:rFonts w:eastAsiaTheme="minorEastAsia"/>
                <w:sz w:val="20"/>
              </w:rPr>
              <w:t>National Library of Korea (http://www.nl.go.kr)</w:t>
            </w:r>
          </w:p>
        </w:tc>
        <w:tc>
          <w:tcPr>
            <w:tcW w:w="3166" w:type="dxa"/>
            <w:vAlign w:val="center"/>
          </w:tcPr>
          <w:p w:rsidR="00B35B5E" w:rsidRPr="00B35B5E" w:rsidRDefault="00B35B5E" w:rsidP="00B35B5E">
            <w:pPr>
              <w:spacing w:after="0"/>
              <w:jc w:val="center"/>
              <w:rPr>
                <w:rFonts w:eastAsiaTheme="minorEastAsia"/>
                <w:sz w:val="20"/>
              </w:rPr>
            </w:pPr>
            <w:r w:rsidRPr="00B35B5E">
              <w:rPr>
                <w:rFonts w:eastAsiaTheme="minorEastAsia" w:hint="eastAsia"/>
                <w:sz w:val="20"/>
              </w:rPr>
              <w:t>Copyright library</w:t>
            </w:r>
          </w:p>
        </w:tc>
      </w:tr>
      <w:tr w:rsidR="00B35B5E" w:rsidRPr="00B35B5E" w:rsidTr="00000D54">
        <w:trPr>
          <w:trHeight w:val="260"/>
        </w:trPr>
        <w:tc>
          <w:tcPr>
            <w:tcW w:w="606" w:type="dxa"/>
            <w:vAlign w:val="center"/>
          </w:tcPr>
          <w:p w:rsidR="00B35B5E" w:rsidRPr="00B35B5E" w:rsidRDefault="00B35B5E" w:rsidP="00B35B5E">
            <w:pPr>
              <w:spacing w:after="0"/>
              <w:jc w:val="center"/>
              <w:rPr>
                <w:rFonts w:eastAsiaTheme="minorEastAsia"/>
                <w:sz w:val="20"/>
              </w:rPr>
            </w:pPr>
            <w:r w:rsidRPr="00B35B5E">
              <w:rPr>
                <w:rFonts w:eastAsiaTheme="minorEastAsia"/>
                <w:sz w:val="20"/>
              </w:rPr>
              <w:t>6</w:t>
            </w:r>
          </w:p>
        </w:tc>
        <w:tc>
          <w:tcPr>
            <w:tcW w:w="5724" w:type="dxa"/>
            <w:vAlign w:val="center"/>
          </w:tcPr>
          <w:p w:rsidR="00B35B5E" w:rsidRPr="00B35B5E" w:rsidRDefault="00B35B5E" w:rsidP="00B35B5E">
            <w:pPr>
              <w:spacing w:after="0"/>
              <w:jc w:val="center"/>
              <w:rPr>
                <w:rFonts w:eastAsiaTheme="minorEastAsia"/>
                <w:sz w:val="20"/>
              </w:rPr>
            </w:pPr>
            <w:r w:rsidRPr="00B35B5E">
              <w:rPr>
                <w:rFonts w:eastAsiaTheme="minorEastAsia"/>
                <w:sz w:val="20"/>
              </w:rPr>
              <w:t>National Assembly Library of Korea (http://dl.nanet.go.kr)</w:t>
            </w:r>
          </w:p>
        </w:tc>
        <w:tc>
          <w:tcPr>
            <w:tcW w:w="3166" w:type="dxa"/>
            <w:vAlign w:val="center"/>
          </w:tcPr>
          <w:p w:rsidR="00B35B5E" w:rsidRPr="00B35B5E" w:rsidRDefault="00B35B5E" w:rsidP="00B35B5E">
            <w:pPr>
              <w:spacing w:after="0"/>
              <w:jc w:val="center"/>
              <w:rPr>
                <w:rFonts w:eastAsiaTheme="minorEastAsia"/>
                <w:sz w:val="20"/>
              </w:rPr>
            </w:pPr>
            <w:r w:rsidRPr="00B35B5E">
              <w:rPr>
                <w:rFonts w:eastAsiaTheme="minorEastAsia" w:hint="eastAsia"/>
                <w:sz w:val="20"/>
              </w:rPr>
              <w:t>Copyright library</w:t>
            </w:r>
          </w:p>
        </w:tc>
      </w:tr>
      <w:tr w:rsidR="00B35B5E" w:rsidRPr="00B35B5E" w:rsidTr="00000D54">
        <w:trPr>
          <w:trHeight w:val="260"/>
        </w:trPr>
        <w:tc>
          <w:tcPr>
            <w:tcW w:w="606" w:type="dxa"/>
            <w:vAlign w:val="center"/>
          </w:tcPr>
          <w:p w:rsidR="00B35B5E" w:rsidRPr="00B35B5E" w:rsidRDefault="00B35B5E" w:rsidP="00B35B5E">
            <w:pPr>
              <w:spacing w:after="0"/>
              <w:jc w:val="center"/>
              <w:rPr>
                <w:rFonts w:eastAsiaTheme="minorEastAsia"/>
                <w:sz w:val="20"/>
              </w:rPr>
            </w:pPr>
            <w:r w:rsidRPr="00B35B5E">
              <w:rPr>
                <w:rFonts w:eastAsiaTheme="minorEastAsia"/>
                <w:sz w:val="20"/>
              </w:rPr>
              <w:t>7</w:t>
            </w:r>
          </w:p>
        </w:tc>
        <w:tc>
          <w:tcPr>
            <w:tcW w:w="5724" w:type="dxa"/>
            <w:vAlign w:val="center"/>
          </w:tcPr>
          <w:p w:rsidR="00B35B5E" w:rsidRPr="00B35B5E" w:rsidRDefault="00B35B5E" w:rsidP="00B35B5E">
            <w:pPr>
              <w:spacing w:after="0"/>
              <w:jc w:val="center"/>
              <w:rPr>
                <w:rFonts w:eastAsiaTheme="minorEastAsia"/>
                <w:sz w:val="20"/>
              </w:rPr>
            </w:pPr>
            <w:proofErr w:type="spellStart"/>
            <w:r w:rsidRPr="00B35B5E">
              <w:rPr>
                <w:rFonts w:eastAsiaTheme="minorEastAsia"/>
                <w:sz w:val="20"/>
              </w:rPr>
              <w:t>Naver</w:t>
            </w:r>
            <w:proofErr w:type="spellEnd"/>
            <w:r w:rsidRPr="00B35B5E">
              <w:rPr>
                <w:rFonts w:eastAsiaTheme="minorEastAsia"/>
                <w:sz w:val="20"/>
              </w:rPr>
              <w:t xml:space="preserve"> Academic (http://academic.naver.com)</w:t>
            </w:r>
          </w:p>
        </w:tc>
        <w:tc>
          <w:tcPr>
            <w:tcW w:w="3166" w:type="dxa"/>
            <w:vAlign w:val="center"/>
          </w:tcPr>
          <w:p w:rsidR="00B35B5E" w:rsidRPr="00B35B5E" w:rsidRDefault="00B35B5E" w:rsidP="00B35B5E">
            <w:pPr>
              <w:spacing w:after="0"/>
              <w:jc w:val="center"/>
              <w:rPr>
                <w:rFonts w:eastAsiaTheme="minorEastAsia"/>
                <w:sz w:val="20"/>
              </w:rPr>
            </w:pPr>
            <w:r w:rsidRPr="00B35B5E">
              <w:rPr>
                <w:rFonts w:eastAsiaTheme="minorEastAsia" w:hint="eastAsia"/>
                <w:sz w:val="20"/>
              </w:rPr>
              <w:t>Connected with RIS</w:t>
            </w:r>
            <w:r w:rsidRPr="00B35B5E">
              <w:rPr>
                <w:rFonts w:eastAsiaTheme="minorEastAsia"/>
                <w:sz w:val="20"/>
              </w:rPr>
              <w:t>S</w:t>
            </w:r>
          </w:p>
        </w:tc>
      </w:tr>
    </w:tbl>
    <w:p w:rsidR="00B35B5E" w:rsidRPr="00B35B5E" w:rsidRDefault="00B35B5E" w:rsidP="00B35B5E">
      <w:pPr>
        <w:spacing w:before="120"/>
        <w:rPr>
          <w:rFonts w:eastAsiaTheme="minorEastAsia"/>
          <w:sz w:val="22"/>
        </w:rPr>
      </w:pPr>
      <w:r w:rsidRPr="00B35B5E">
        <w:rPr>
          <w:rFonts w:ascii="바탕" w:eastAsia="바탕" w:hAnsi="바탕" w:cs="바탕" w:hint="eastAsia"/>
          <w:b/>
          <w:sz w:val="22"/>
        </w:rPr>
        <w:t>※</w:t>
      </w:r>
      <w:r w:rsidRPr="00B35B5E">
        <w:rPr>
          <w:rFonts w:eastAsiaTheme="minorEastAsia"/>
          <w:b/>
          <w:sz w:val="22"/>
        </w:rPr>
        <w:t xml:space="preserve"> Contact Info</w:t>
      </w:r>
      <w:proofErr w:type="gramStart"/>
      <w:r w:rsidRPr="00B35B5E">
        <w:rPr>
          <w:rFonts w:eastAsiaTheme="minorEastAsia"/>
          <w:b/>
          <w:sz w:val="22"/>
        </w:rPr>
        <w:t>.:</w:t>
      </w:r>
      <w:proofErr w:type="gramEnd"/>
      <w:r w:rsidRPr="00B35B5E">
        <w:rPr>
          <w:rFonts w:eastAsiaTheme="minorEastAsia"/>
          <w:b/>
          <w:sz w:val="22"/>
        </w:rPr>
        <w:t xml:space="preserve"> </w:t>
      </w:r>
      <w:r w:rsidRPr="00B35B5E">
        <w:rPr>
          <w:rFonts w:eastAsiaTheme="minorEastAsia"/>
          <w:sz w:val="22"/>
        </w:rPr>
        <w:t>Kwon, Yulee (Librarian, 217-1405, kyl7539@unist.ac.kr)</w:t>
      </w:r>
    </w:p>
    <w:p w:rsidR="00056AC7" w:rsidRPr="00B35B5E" w:rsidRDefault="00056AC7" w:rsidP="00B35B5E">
      <w:pPr>
        <w:spacing w:after="360"/>
        <w:jc w:val="center"/>
        <w:rPr>
          <w:b/>
          <w:sz w:val="32"/>
        </w:rPr>
      </w:pPr>
    </w:p>
    <w:sectPr w:rsidR="00056AC7" w:rsidRPr="00B35B5E" w:rsidSect="00B35B5E">
      <w:headerReference w:type="default" r:id="rId9"/>
      <w:pgSz w:w="11906" w:h="16838"/>
      <w:pgMar w:top="1440" w:right="1080" w:bottom="1440" w:left="1080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C0C9E" w:rsidRDefault="008C0C9E" w:rsidP="00B35B5E">
      <w:pPr>
        <w:spacing w:after="0"/>
      </w:pPr>
      <w:r>
        <w:separator/>
      </w:r>
    </w:p>
  </w:endnote>
  <w:endnote w:type="continuationSeparator" w:id="0">
    <w:p w:rsidR="008C0C9E" w:rsidRDefault="008C0C9E" w:rsidP="00B35B5E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1B122CAC-4575-43E4-9407-93A6B782A63B}"/>
    <w:embedBold r:id="rId2" w:fontKey="{2995418B-D39F-4BEB-B2CF-3AB021EC41D5}"/>
  </w:font>
  <w:font w:name="나눔명조">
    <w:panose1 w:val="02020603020101020101"/>
    <w:charset w:val="81"/>
    <w:family w:val="roman"/>
    <w:pitch w:val="variable"/>
    <w:sig w:usb0="800002A7" w:usb1="09D7FCFB" w:usb2="00000010" w:usb3="00000000" w:csb0="00080001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  <w:embedBold r:id="rId3" w:subsetted="1" w:fontKey="{E339231D-1A02-4A91-880F-1780B033365B}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  <w:embedRegular r:id="rId4" w:subsetted="1" w:fontKey="{23F6F6EA-D25B-446A-9C49-04983F793D6C}"/>
    <w:embedBold r:id="rId5" w:subsetted="1" w:fontKey="{73231011-4953-4401-91F4-5A0143CD6844}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6" w:subsetted="1" w:fontKey="{C915DA9B-640D-4BB1-9F19-1764F6FCDA7C}"/>
    <w:embedBold r:id="rId7" w:subsetted="1" w:fontKey="{6698B5D6-6F92-40A6-94D4-7523ECDFFD16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  <w:embedRegular r:id="rId8" w:subsetted="1" w:fontKey="{0704D38F-E51B-4D94-9C22-FB61F86AB6FC}"/>
  </w:font>
  <w:font w:name="나눔바른고딕">
    <w:panose1 w:val="020B0603020101020101"/>
    <w:charset w:val="81"/>
    <w:family w:val="modern"/>
    <w:pitch w:val="variable"/>
    <w:sig w:usb0="800002A7" w:usb1="09D77CFB" w:usb2="00000010" w:usb3="00000000" w:csb0="0008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7070C" w:rsidRPr="0067070C" w:rsidRDefault="0067070C" w:rsidP="0067070C">
    <w:pPr>
      <w:pStyle w:val="a9"/>
      <w:jc w:val="right"/>
      <w:rPr>
        <w:color w:val="AEAAAA" w:themeColor="background2" w:themeShade="BF"/>
        <w:sz w:val="18"/>
        <w:szCs w:val="18"/>
      </w:rPr>
    </w:pPr>
    <w:r w:rsidRPr="0067070C">
      <w:rPr>
        <w:rFonts w:eastAsiaTheme="minorEastAsia"/>
        <w:color w:val="AEAAAA" w:themeColor="background2" w:themeShade="BF"/>
        <w:sz w:val="18"/>
        <w:szCs w:val="18"/>
      </w:rPr>
      <w:t>Ver</w:t>
    </w:r>
    <w:r w:rsidRPr="0067070C">
      <w:rPr>
        <w:color w:val="AEAAAA" w:themeColor="background2" w:themeShade="BF"/>
        <w:sz w:val="18"/>
        <w:szCs w:val="18"/>
      </w:rPr>
      <w:t>. Mar 2021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C0C9E" w:rsidRDefault="008C0C9E" w:rsidP="00B35B5E">
      <w:pPr>
        <w:spacing w:after="0"/>
      </w:pPr>
      <w:r>
        <w:separator/>
      </w:r>
    </w:p>
  </w:footnote>
  <w:footnote w:type="continuationSeparator" w:id="0">
    <w:p w:rsidR="008C0C9E" w:rsidRDefault="008C0C9E" w:rsidP="00B35B5E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D0769" w:rsidRPr="00CD0769" w:rsidRDefault="00CD0769">
    <w:pPr>
      <w:pStyle w:val="a8"/>
      <w:rPr>
        <w:rFonts w:eastAsiaTheme="minorEastAsia" w:hint="eastAsia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36F23FC"/>
    <w:multiLevelType w:val="hybridMultilevel"/>
    <w:tmpl w:val="C8501806"/>
    <w:lvl w:ilvl="0" w:tplc="04090013">
      <w:start w:val="1"/>
      <w:numFmt w:val="upperRoman"/>
      <w:lvlText w:val="%1."/>
      <w:lvlJc w:val="left"/>
      <w:pPr>
        <w:ind w:left="400" w:hanging="400"/>
      </w:pPr>
    </w:lvl>
    <w:lvl w:ilvl="1" w:tplc="0409000F">
      <w:start w:val="1"/>
      <w:numFmt w:val="decimal"/>
      <w:lvlText w:val="%2."/>
      <w:lvlJc w:val="left"/>
      <w:pPr>
        <w:ind w:left="800" w:hanging="400"/>
      </w:pPr>
    </w:lvl>
    <w:lvl w:ilvl="2" w:tplc="0409001B" w:tentative="1">
      <w:start w:val="1"/>
      <w:numFmt w:val="lowerRoman"/>
      <w:lvlText w:val="%3."/>
      <w:lvlJc w:val="right"/>
      <w:pPr>
        <w:ind w:left="1200" w:hanging="400"/>
      </w:pPr>
    </w:lvl>
    <w:lvl w:ilvl="3" w:tplc="0409000F" w:tentative="1">
      <w:start w:val="1"/>
      <w:numFmt w:val="decimal"/>
      <w:lvlText w:val="%4."/>
      <w:lvlJc w:val="left"/>
      <w:pPr>
        <w:ind w:left="1600" w:hanging="400"/>
      </w:pPr>
    </w:lvl>
    <w:lvl w:ilvl="4" w:tplc="04090019" w:tentative="1">
      <w:start w:val="1"/>
      <w:numFmt w:val="upperLetter"/>
      <w:lvlText w:val="%5."/>
      <w:lvlJc w:val="left"/>
      <w:pPr>
        <w:ind w:left="2000" w:hanging="400"/>
      </w:pPr>
    </w:lvl>
    <w:lvl w:ilvl="5" w:tplc="0409001B" w:tentative="1">
      <w:start w:val="1"/>
      <w:numFmt w:val="lowerRoman"/>
      <w:lvlText w:val="%6."/>
      <w:lvlJc w:val="right"/>
      <w:pPr>
        <w:ind w:left="2400" w:hanging="400"/>
      </w:pPr>
    </w:lvl>
    <w:lvl w:ilvl="6" w:tplc="0409000F" w:tentative="1">
      <w:start w:val="1"/>
      <w:numFmt w:val="decimal"/>
      <w:lvlText w:val="%7."/>
      <w:lvlJc w:val="left"/>
      <w:pPr>
        <w:ind w:left="2800" w:hanging="400"/>
      </w:pPr>
    </w:lvl>
    <w:lvl w:ilvl="7" w:tplc="04090019" w:tentative="1">
      <w:start w:val="1"/>
      <w:numFmt w:val="upperLetter"/>
      <w:lvlText w:val="%8."/>
      <w:lvlJc w:val="left"/>
      <w:pPr>
        <w:ind w:left="3200" w:hanging="400"/>
      </w:pPr>
    </w:lvl>
    <w:lvl w:ilvl="8" w:tplc="0409001B" w:tentative="1">
      <w:start w:val="1"/>
      <w:numFmt w:val="lowerRoman"/>
      <w:lvlText w:val="%9."/>
      <w:lvlJc w:val="right"/>
      <w:pPr>
        <w:ind w:left="3600" w:hanging="400"/>
      </w:pPr>
    </w:lvl>
  </w:abstractNum>
  <w:abstractNum w:abstractNumId="1" w15:restartNumberingAfterBreak="0">
    <w:nsid w:val="2621755F"/>
    <w:multiLevelType w:val="hybridMultilevel"/>
    <w:tmpl w:val="346C642C"/>
    <w:lvl w:ilvl="0" w:tplc="0409000F">
      <w:start w:val="1"/>
      <w:numFmt w:val="decimal"/>
      <w:lvlText w:val="%1.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" w15:restartNumberingAfterBreak="0">
    <w:nsid w:val="377010D6"/>
    <w:multiLevelType w:val="hybridMultilevel"/>
    <w:tmpl w:val="E020D64C"/>
    <w:lvl w:ilvl="0" w:tplc="BD563F0C">
      <w:start w:val="1"/>
      <w:numFmt w:val="decimal"/>
      <w:lvlText w:val="%1."/>
      <w:lvlJc w:val="left"/>
      <w:pPr>
        <w:ind w:left="760" w:hanging="360"/>
      </w:pPr>
      <w:rPr>
        <w:rFonts w:hint="default"/>
        <w:b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3" w15:restartNumberingAfterBreak="0">
    <w:nsid w:val="616E12AC"/>
    <w:multiLevelType w:val="hybridMultilevel"/>
    <w:tmpl w:val="E4D20E6C"/>
    <w:lvl w:ilvl="0" w:tplc="A3C66C8C">
      <w:start w:val="1"/>
      <w:numFmt w:val="decimal"/>
      <w:lvlText w:val="%1."/>
      <w:lvlJc w:val="left"/>
      <w:pPr>
        <w:ind w:left="760" w:hanging="360"/>
      </w:pPr>
      <w:rPr>
        <w:rFonts w:hint="default"/>
        <w:b w:val="0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4" w15:restartNumberingAfterBreak="0">
    <w:nsid w:val="77235487"/>
    <w:multiLevelType w:val="hybridMultilevel"/>
    <w:tmpl w:val="0C043F5E"/>
    <w:lvl w:ilvl="0" w:tplc="643A5B8A">
      <w:start w:val="1"/>
      <w:numFmt w:val="decimal"/>
      <w:lvlText w:val="%1."/>
      <w:lvlJc w:val="left"/>
      <w:pPr>
        <w:ind w:left="800" w:hanging="400"/>
      </w:pPr>
      <w:rPr>
        <w:rFonts w:ascii="Times New Roman" w:eastAsia="나눔명조" w:hAnsi="Times New Roman" w:cs="Times New Roman"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num w:numId="1">
    <w:abstractNumId w:val="2"/>
  </w:num>
  <w:num w:numId="2">
    <w:abstractNumId w:val="3"/>
  </w:num>
  <w:num w:numId="3">
    <w:abstractNumId w:val="4"/>
  </w:num>
  <w:num w:numId="4">
    <w:abstractNumId w:val="1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embedSystemFonts/>
  <w:saveSubsetFonts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__Grammarly_42____i" w:val="H4sIAAAAAAAEAKtWckksSQxILCpxzi/NK1GyMqwFAAEhoTITAAAA"/>
    <w:docVar w:name="__Grammarly_42___1" w:val="H4sIAAAAAAAEAKtWcslP9kxRslIyNDY0NTcwNLQ0NTS3NDMA8pR0lIJTi4sz8/NACgwNawFg6NAGLQAAAA=="/>
  </w:docVars>
  <w:rsids>
    <w:rsidRoot w:val="00AF556A"/>
    <w:rsid w:val="00006596"/>
    <w:rsid w:val="0001390B"/>
    <w:rsid w:val="000154B0"/>
    <w:rsid w:val="00016981"/>
    <w:rsid w:val="0002036C"/>
    <w:rsid w:val="00027A03"/>
    <w:rsid w:val="00041826"/>
    <w:rsid w:val="00042DA3"/>
    <w:rsid w:val="00056AC7"/>
    <w:rsid w:val="0006571A"/>
    <w:rsid w:val="0007215A"/>
    <w:rsid w:val="00081FB2"/>
    <w:rsid w:val="00083D94"/>
    <w:rsid w:val="0008727A"/>
    <w:rsid w:val="00093208"/>
    <w:rsid w:val="000A14EC"/>
    <w:rsid w:val="000A7C0E"/>
    <w:rsid w:val="000C35A9"/>
    <w:rsid w:val="000C4CE3"/>
    <w:rsid w:val="000C5D2B"/>
    <w:rsid w:val="000C7D74"/>
    <w:rsid w:val="000C7FB5"/>
    <w:rsid w:val="000D322A"/>
    <w:rsid w:val="000F3D5A"/>
    <w:rsid w:val="000F452C"/>
    <w:rsid w:val="00100E6F"/>
    <w:rsid w:val="0010442E"/>
    <w:rsid w:val="001108F2"/>
    <w:rsid w:val="00112A12"/>
    <w:rsid w:val="00113680"/>
    <w:rsid w:val="00116C82"/>
    <w:rsid w:val="00137228"/>
    <w:rsid w:val="00143B7E"/>
    <w:rsid w:val="00153978"/>
    <w:rsid w:val="0016188B"/>
    <w:rsid w:val="00164D36"/>
    <w:rsid w:val="00166044"/>
    <w:rsid w:val="00166E4B"/>
    <w:rsid w:val="00177ACF"/>
    <w:rsid w:val="001A0D4A"/>
    <w:rsid w:val="001A2E02"/>
    <w:rsid w:val="001E4785"/>
    <w:rsid w:val="001F0C54"/>
    <w:rsid w:val="001F3214"/>
    <w:rsid w:val="001F3B0B"/>
    <w:rsid w:val="001F4349"/>
    <w:rsid w:val="001F4D01"/>
    <w:rsid w:val="00221722"/>
    <w:rsid w:val="00236FA6"/>
    <w:rsid w:val="0024094A"/>
    <w:rsid w:val="00256FA4"/>
    <w:rsid w:val="00256FC3"/>
    <w:rsid w:val="0026212C"/>
    <w:rsid w:val="00275C41"/>
    <w:rsid w:val="002822BA"/>
    <w:rsid w:val="0028399A"/>
    <w:rsid w:val="002849E5"/>
    <w:rsid w:val="002A06A0"/>
    <w:rsid w:val="002A624E"/>
    <w:rsid w:val="002B4436"/>
    <w:rsid w:val="002C1DBC"/>
    <w:rsid w:val="002C491C"/>
    <w:rsid w:val="002D398B"/>
    <w:rsid w:val="002D567D"/>
    <w:rsid w:val="002D5B42"/>
    <w:rsid w:val="002E6887"/>
    <w:rsid w:val="00302F4A"/>
    <w:rsid w:val="003040F7"/>
    <w:rsid w:val="00307CCF"/>
    <w:rsid w:val="00315354"/>
    <w:rsid w:val="00320654"/>
    <w:rsid w:val="003304BD"/>
    <w:rsid w:val="00331415"/>
    <w:rsid w:val="003512B0"/>
    <w:rsid w:val="0036617D"/>
    <w:rsid w:val="00367113"/>
    <w:rsid w:val="0038583B"/>
    <w:rsid w:val="003868A8"/>
    <w:rsid w:val="00392B17"/>
    <w:rsid w:val="00393BCD"/>
    <w:rsid w:val="00394172"/>
    <w:rsid w:val="003A182B"/>
    <w:rsid w:val="003B5B74"/>
    <w:rsid w:val="003B647F"/>
    <w:rsid w:val="003B75E5"/>
    <w:rsid w:val="003B7FFE"/>
    <w:rsid w:val="003C0E79"/>
    <w:rsid w:val="003C17C6"/>
    <w:rsid w:val="003C62EB"/>
    <w:rsid w:val="003E34DA"/>
    <w:rsid w:val="0044176E"/>
    <w:rsid w:val="00443F27"/>
    <w:rsid w:val="00446402"/>
    <w:rsid w:val="0046098D"/>
    <w:rsid w:val="00476D5F"/>
    <w:rsid w:val="00490FE0"/>
    <w:rsid w:val="004A5E4A"/>
    <w:rsid w:val="004B1671"/>
    <w:rsid w:val="004B2A8E"/>
    <w:rsid w:val="004B393B"/>
    <w:rsid w:val="004D2223"/>
    <w:rsid w:val="004D54DF"/>
    <w:rsid w:val="004F4FB7"/>
    <w:rsid w:val="00500F13"/>
    <w:rsid w:val="00515A10"/>
    <w:rsid w:val="005174CD"/>
    <w:rsid w:val="005217A4"/>
    <w:rsid w:val="0054273A"/>
    <w:rsid w:val="005520E6"/>
    <w:rsid w:val="00552C47"/>
    <w:rsid w:val="005766D0"/>
    <w:rsid w:val="00582F7C"/>
    <w:rsid w:val="00586474"/>
    <w:rsid w:val="00586CF9"/>
    <w:rsid w:val="00586E27"/>
    <w:rsid w:val="005910C6"/>
    <w:rsid w:val="00593A99"/>
    <w:rsid w:val="005A131D"/>
    <w:rsid w:val="005A78DB"/>
    <w:rsid w:val="005B2725"/>
    <w:rsid w:val="005B4F9A"/>
    <w:rsid w:val="005B75F9"/>
    <w:rsid w:val="005D3C0E"/>
    <w:rsid w:val="005E5F0C"/>
    <w:rsid w:val="00603E42"/>
    <w:rsid w:val="00610CFB"/>
    <w:rsid w:val="00614AFE"/>
    <w:rsid w:val="006257C5"/>
    <w:rsid w:val="00631CEA"/>
    <w:rsid w:val="006337F8"/>
    <w:rsid w:val="00633DE1"/>
    <w:rsid w:val="006351BE"/>
    <w:rsid w:val="00636EE8"/>
    <w:rsid w:val="00642EE1"/>
    <w:rsid w:val="00643ACB"/>
    <w:rsid w:val="00652D2A"/>
    <w:rsid w:val="00655184"/>
    <w:rsid w:val="00655711"/>
    <w:rsid w:val="006660C7"/>
    <w:rsid w:val="00667DE9"/>
    <w:rsid w:val="0067070C"/>
    <w:rsid w:val="006763F1"/>
    <w:rsid w:val="00685682"/>
    <w:rsid w:val="0069208C"/>
    <w:rsid w:val="0069441E"/>
    <w:rsid w:val="0069753B"/>
    <w:rsid w:val="006A6A97"/>
    <w:rsid w:val="006B4789"/>
    <w:rsid w:val="006C56AE"/>
    <w:rsid w:val="006D5050"/>
    <w:rsid w:val="006E09E1"/>
    <w:rsid w:val="006E5CCC"/>
    <w:rsid w:val="00714B8F"/>
    <w:rsid w:val="00724A77"/>
    <w:rsid w:val="007347E1"/>
    <w:rsid w:val="00753383"/>
    <w:rsid w:val="007624BC"/>
    <w:rsid w:val="007634AE"/>
    <w:rsid w:val="0076755D"/>
    <w:rsid w:val="007806AB"/>
    <w:rsid w:val="007A5F1F"/>
    <w:rsid w:val="007A62F3"/>
    <w:rsid w:val="007B249D"/>
    <w:rsid w:val="007B48B0"/>
    <w:rsid w:val="007C046E"/>
    <w:rsid w:val="007C0C3C"/>
    <w:rsid w:val="007D25D3"/>
    <w:rsid w:val="007E0FDE"/>
    <w:rsid w:val="007E1246"/>
    <w:rsid w:val="007E1599"/>
    <w:rsid w:val="007E1E6E"/>
    <w:rsid w:val="007F431D"/>
    <w:rsid w:val="007F6EE6"/>
    <w:rsid w:val="008118C7"/>
    <w:rsid w:val="008239B6"/>
    <w:rsid w:val="00832FD9"/>
    <w:rsid w:val="00841325"/>
    <w:rsid w:val="00852134"/>
    <w:rsid w:val="00861C90"/>
    <w:rsid w:val="008853C7"/>
    <w:rsid w:val="008861D2"/>
    <w:rsid w:val="008A0D80"/>
    <w:rsid w:val="008A2E37"/>
    <w:rsid w:val="008A6276"/>
    <w:rsid w:val="008B0A83"/>
    <w:rsid w:val="008C0C9E"/>
    <w:rsid w:val="008C2B3F"/>
    <w:rsid w:val="008C36B0"/>
    <w:rsid w:val="008C3B29"/>
    <w:rsid w:val="008C4CFE"/>
    <w:rsid w:val="008D0D49"/>
    <w:rsid w:val="008D1AAC"/>
    <w:rsid w:val="008D4203"/>
    <w:rsid w:val="008F7645"/>
    <w:rsid w:val="00913A52"/>
    <w:rsid w:val="00913DE5"/>
    <w:rsid w:val="00921E70"/>
    <w:rsid w:val="00927FC2"/>
    <w:rsid w:val="00934FF8"/>
    <w:rsid w:val="00937487"/>
    <w:rsid w:val="00941E14"/>
    <w:rsid w:val="009521D4"/>
    <w:rsid w:val="00957C2B"/>
    <w:rsid w:val="00962F1A"/>
    <w:rsid w:val="009722B3"/>
    <w:rsid w:val="009737E7"/>
    <w:rsid w:val="00980FEA"/>
    <w:rsid w:val="00984EBA"/>
    <w:rsid w:val="0099256C"/>
    <w:rsid w:val="009A6E21"/>
    <w:rsid w:val="009B7939"/>
    <w:rsid w:val="009E7DE2"/>
    <w:rsid w:val="00A0100A"/>
    <w:rsid w:val="00A04F83"/>
    <w:rsid w:val="00A14E96"/>
    <w:rsid w:val="00A214B7"/>
    <w:rsid w:val="00A22292"/>
    <w:rsid w:val="00A236FC"/>
    <w:rsid w:val="00A23994"/>
    <w:rsid w:val="00A471E3"/>
    <w:rsid w:val="00A515C9"/>
    <w:rsid w:val="00A758B3"/>
    <w:rsid w:val="00A77344"/>
    <w:rsid w:val="00A900B0"/>
    <w:rsid w:val="00A96C88"/>
    <w:rsid w:val="00AA7702"/>
    <w:rsid w:val="00AD01F4"/>
    <w:rsid w:val="00AF556A"/>
    <w:rsid w:val="00B006F2"/>
    <w:rsid w:val="00B02303"/>
    <w:rsid w:val="00B24077"/>
    <w:rsid w:val="00B2603C"/>
    <w:rsid w:val="00B269C8"/>
    <w:rsid w:val="00B32082"/>
    <w:rsid w:val="00B3558F"/>
    <w:rsid w:val="00B35B5E"/>
    <w:rsid w:val="00B74884"/>
    <w:rsid w:val="00B75D27"/>
    <w:rsid w:val="00B7684C"/>
    <w:rsid w:val="00B76F4D"/>
    <w:rsid w:val="00B837B3"/>
    <w:rsid w:val="00B91103"/>
    <w:rsid w:val="00BA21EF"/>
    <w:rsid w:val="00BA6587"/>
    <w:rsid w:val="00BB226D"/>
    <w:rsid w:val="00BC263D"/>
    <w:rsid w:val="00BC3E60"/>
    <w:rsid w:val="00BC6529"/>
    <w:rsid w:val="00BD030F"/>
    <w:rsid w:val="00BD480D"/>
    <w:rsid w:val="00C00827"/>
    <w:rsid w:val="00C01E06"/>
    <w:rsid w:val="00C13FE6"/>
    <w:rsid w:val="00C1419C"/>
    <w:rsid w:val="00C232A2"/>
    <w:rsid w:val="00C2451C"/>
    <w:rsid w:val="00C313F8"/>
    <w:rsid w:val="00C36F2C"/>
    <w:rsid w:val="00C37DC6"/>
    <w:rsid w:val="00C41C4F"/>
    <w:rsid w:val="00C5671B"/>
    <w:rsid w:val="00C738DE"/>
    <w:rsid w:val="00C73906"/>
    <w:rsid w:val="00C965E6"/>
    <w:rsid w:val="00CA2B30"/>
    <w:rsid w:val="00CB249A"/>
    <w:rsid w:val="00CB5F63"/>
    <w:rsid w:val="00CC32E5"/>
    <w:rsid w:val="00CC6FCA"/>
    <w:rsid w:val="00CD0769"/>
    <w:rsid w:val="00CF40B2"/>
    <w:rsid w:val="00D05880"/>
    <w:rsid w:val="00D2116B"/>
    <w:rsid w:val="00D2736B"/>
    <w:rsid w:val="00D319FD"/>
    <w:rsid w:val="00D36432"/>
    <w:rsid w:val="00D43B0B"/>
    <w:rsid w:val="00D462BC"/>
    <w:rsid w:val="00D80B69"/>
    <w:rsid w:val="00D960D8"/>
    <w:rsid w:val="00DA3C70"/>
    <w:rsid w:val="00DB7995"/>
    <w:rsid w:val="00DC2D75"/>
    <w:rsid w:val="00DC4BCF"/>
    <w:rsid w:val="00DD1ACC"/>
    <w:rsid w:val="00DE11A3"/>
    <w:rsid w:val="00DE7B66"/>
    <w:rsid w:val="00DF2CDC"/>
    <w:rsid w:val="00DF4DCC"/>
    <w:rsid w:val="00DF79E4"/>
    <w:rsid w:val="00E005ED"/>
    <w:rsid w:val="00E01DD4"/>
    <w:rsid w:val="00E05D83"/>
    <w:rsid w:val="00E1727F"/>
    <w:rsid w:val="00E22BEE"/>
    <w:rsid w:val="00E23B99"/>
    <w:rsid w:val="00E24067"/>
    <w:rsid w:val="00E32C29"/>
    <w:rsid w:val="00E62DC1"/>
    <w:rsid w:val="00E65ED1"/>
    <w:rsid w:val="00E70E8E"/>
    <w:rsid w:val="00E812C9"/>
    <w:rsid w:val="00E814EC"/>
    <w:rsid w:val="00E958BC"/>
    <w:rsid w:val="00EA725C"/>
    <w:rsid w:val="00EB0A5C"/>
    <w:rsid w:val="00EB2B86"/>
    <w:rsid w:val="00EC3281"/>
    <w:rsid w:val="00EC5366"/>
    <w:rsid w:val="00EC599D"/>
    <w:rsid w:val="00EC7BEE"/>
    <w:rsid w:val="00ED041D"/>
    <w:rsid w:val="00ED049C"/>
    <w:rsid w:val="00EE55BE"/>
    <w:rsid w:val="00EE6201"/>
    <w:rsid w:val="00EE6C44"/>
    <w:rsid w:val="00EF5623"/>
    <w:rsid w:val="00EF681C"/>
    <w:rsid w:val="00EF6AF4"/>
    <w:rsid w:val="00F02EE5"/>
    <w:rsid w:val="00F11055"/>
    <w:rsid w:val="00F2133C"/>
    <w:rsid w:val="00F31003"/>
    <w:rsid w:val="00F32DCE"/>
    <w:rsid w:val="00F44A5A"/>
    <w:rsid w:val="00F50610"/>
    <w:rsid w:val="00F51C52"/>
    <w:rsid w:val="00F816D0"/>
    <w:rsid w:val="00F85CBF"/>
    <w:rsid w:val="00F87CA0"/>
    <w:rsid w:val="00F93E7E"/>
    <w:rsid w:val="00F96077"/>
    <w:rsid w:val="00FA6DC3"/>
    <w:rsid w:val="00FA7FB4"/>
    <w:rsid w:val="00FC74E5"/>
    <w:rsid w:val="00FE4CDD"/>
    <w:rsid w:val="00FE56AD"/>
    <w:rsid w:val="00FE71A7"/>
    <w:rsid w:val="00FE7737"/>
    <w:rsid w:val="00FF4DA0"/>
    <w:rsid w:val="00FF7B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2ED8DFA"/>
  <w15:chartTrackingRefBased/>
  <w15:docId w15:val="{A295E515-EA99-4184-A85C-78A962BABB8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160" w:line="259" w:lineRule="auto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D3C0E"/>
    <w:pPr>
      <w:widowControl w:val="0"/>
      <w:wordWrap w:val="0"/>
      <w:autoSpaceDE w:val="0"/>
      <w:autoSpaceDN w:val="0"/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A6276"/>
    <w:pPr>
      <w:ind w:leftChars="400" w:left="800"/>
    </w:pPr>
  </w:style>
  <w:style w:type="character" w:styleId="a4">
    <w:name w:val="Hyperlink"/>
    <w:basedOn w:val="a0"/>
    <w:uiPriority w:val="99"/>
    <w:unhideWhenUsed/>
    <w:rsid w:val="008A6276"/>
    <w:rPr>
      <w:color w:val="0563C1" w:themeColor="hyperlink"/>
      <w:u w:val="single"/>
    </w:rPr>
  </w:style>
  <w:style w:type="table" w:styleId="a5">
    <w:name w:val="Table Grid"/>
    <w:basedOn w:val="a1"/>
    <w:uiPriority w:val="39"/>
    <w:rsid w:val="008853C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6">
    <w:name w:val="Placeholder Text"/>
    <w:basedOn w:val="a0"/>
    <w:uiPriority w:val="99"/>
    <w:semiHidden/>
    <w:rsid w:val="006257C5"/>
    <w:rPr>
      <w:color w:val="808080"/>
    </w:rPr>
  </w:style>
  <w:style w:type="character" w:customStyle="1" w:styleId="1">
    <w:name w:val="스타일1"/>
    <w:basedOn w:val="a0"/>
    <w:uiPriority w:val="1"/>
    <w:rsid w:val="007E1599"/>
    <w:rPr>
      <w:rFonts w:asciiTheme="minorHAnsi" w:eastAsiaTheme="minorEastAsia" w:hAnsiTheme="minorHAnsi" w:cstheme="minorHAnsi"/>
    </w:rPr>
  </w:style>
  <w:style w:type="character" w:customStyle="1" w:styleId="2">
    <w:name w:val="스타일2"/>
    <w:basedOn w:val="a0"/>
    <w:uiPriority w:val="1"/>
    <w:rsid w:val="007E1599"/>
    <w:rPr>
      <w:rFonts w:asciiTheme="minorHAnsi" w:eastAsiaTheme="minorEastAsia" w:hAnsiTheme="minorHAnsi" w:cstheme="minorHAnsi"/>
    </w:rPr>
  </w:style>
  <w:style w:type="character" w:customStyle="1" w:styleId="3">
    <w:name w:val="스타일3"/>
    <w:basedOn w:val="a0"/>
    <w:uiPriority w:val="1"/>
    <w:rsid w:val="007E1599"/>
    <w:rPr>
      <w:rFonts w:asciiTheme="minorHAnsi" w:eastAsiaTheme="minorEastAsia" w:hAnsiTheme="minorHAnsi" w:cstheme="minorHAnsi"/>
    </w:rPr>
  </w:style>
  <w:style w:type="character" w:customStyle="1" w:styleId="4">
    <w:name w:val="스타일4"/>
    <w:basedOn w:val="a0"/>
    <w:uiPriority w:val="1"/>
    <w:rsid w:val="007E1599"/>
    <w:rPr>
      <w:rFonts w:asciiTheme="minorHAnsi" w:eastAsiaTheme="minorEastAsia" w:hAnsiTheme="minorHAnsi" w:cstheme="minorHAnsi"/>
    </w:rPr>
  </w:style>
  <w:style w:type="character" w:customStyle="1" w:styleId="5">
    <w:name w:val="스타일5"/>
    <w:basedOn w:val="a0"/>
    <w:uiPriority w:val="1"/>
    <w:rsid w:val="007E1599"/>
    <w:rPr>
      <w:rFonts w:asciiTheme="minorHAnsi" w:eastAsiaTheme="minorEastAsia" w:hAnsiTheme="minorHAnsi" w:cstheme="minorHAnsi"/>
    </w:rPr>
  </w:style>
  <w:style w:type="character" w:customStyle="1" w:styleId="6">
    <w:name w:val="스타일6"/>
    <w:basedOn w:val="a0"/>
    <w:uiPriority w:val="1"/>
    <w:rsid w:val="007E1599"/>
    <w:rPr>
      <w:rFonts w:asciiTheme="minorHAnsi" w:eastAsiaTheme="minorEastAsia" w:hAnsiTheme="minorHAnsi" w:cstheme="minorHAnsi"/>
    </w:rPr>
  </w:style>
  <w:style w:type="paragraph" w:styleId="a7">
    <w:name w:val="Balloon Text"/>
    <w:basedOn w:val="a"/>
    <w:link w:val="Char"/>
    <w:uiPriority w:val="99"/>
    <w:semiHidden/>
    <w:unhideWhenUsed/>
    <w:rsid w:val="00F96077"/>
    <w:pPr>
      <w:spacing w:after="0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7"/>
    <w:uiPriority w:val="99"/>
    <w:semiHidden/>
    <w:rsid w:val="00F96077"/>
    <w:rPr>
      <w:rFonts w:asciiTheme="majorHAnsi" w:eastAsiaTheme="majorEastAsia" w:hAnsiTheme="majorHAnsi" w:cstheme="majorBidi"/>
      <w:sz w:val="18"/>
      <w:szCs w:val="18"/>
    </w:rPr>
  </w:style>
  <w:style w:type="paragraph" w:styleId="a8">
    <w:name w:val="header"/>
    <w:basedOn w:val="a"/>
    <w:link w:val="Char0"/>
    <w:uiPriority w:val="99"/>
    <w:unhideWhenUsed/>
    <w:rsid w:val="00B35B5E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8"/>
    <w:uiPriority w:val="99"/>
    <w:rsid w:val="00B35B5E"/>
    <w:rPr>
      <w:rFonts w:ascii="Times New Roman" w:eastAsia="Times New Roman" w:hAnsi="Times New Roman" w:cs="Times New Roman"/>
      <w:sz w:val="24"/>
      <w:szCs w:val="24"/>
    </w:rPr>
  </w:style>
  <w:style w:type="paragraph" w:styleId="a9">
    <w:name w:val="footer"/>
    <w:basedOn w:val="a"/>
    <w:link w:val="Char1"/>
    <w:uiPriority w:val="99"/>
    <w:unhideWhenUsed/>
    <w:rsid w:val="00B35B5E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9"/>
    <w:uiPriority w:val="99"/>
    <w:rsid w:val="00B35B5E"/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E3881E4-A80D-46E2-ADDD-38CC02CE123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823</TotalTime>
  <Pages>2</Pages>
  <Words>779</Words>
  <Characters>4442</Characters>
  <Application>Microsoft Office Word</Application>
  <DocSecurity>0</DocSecurity>
  <Lines>37</Lines>
  <Paragraphs>10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권유리 (문헌정보팀)</dc:creator>
  <cp:keywords/>
  <dc:description/>
  <cp:lastModifiedBy>(직원) 권유리 (문헌정보팀)</cp:lastModifiedBy>
  <cp:revision>94</cp:revision>
  <cp:lastPrinted>2017-12-06T06:47:00Z</cp:lastPrinted>
  <dcterms:created xsi:type="dcterms:W3CDTF">2017-06-21T05:48:00Z</dcterms:created>
  <dcterms:modified xsi:type="dcterms:W3CDTF">2021-03-17T08:49:00Z</dcterms:modified>
</cp:coreProperties>
</file>